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D71C5" w14:textId="67D28880" w:rsidR="00757E23" w:rsidRDefault="00757E23" w:rsidP="002455FD">
      <w:pPr>
        <w:ind w:firstLine="0"/>
        <w:rPr>
          <w:rFonts w:ascii="Times New Roman" w:hAnsi="Times New Roman"/>
          <w:sz w:val="24"/>
          <w:szCs w:val="24"/>
        </w:rPr>
      </w:pPr>
    </w:p>
    <w:p w14:paraId="74562CEF" w14:textId="77777777" w:rsidR="00757E23" w:rsidRPr="00757E23" w:rsidRDefault="00757E23" w:rsidP="00757E23">
      <w:pPr>
        <w:widowControl/>
        <w:spacing w:before="120" w:line="240" w:lineRule="auto"/>
        <w:ind w:firstLine="0"/>
        <w:jc w:val="right"/>
        <w:rPr>
          <w:rFonts w:ascii="Times New Roman" w:hAnsi="Times New Roman"/>
          <w:b/>
          <w:bCs/>
          <w:i/>
          <w:snapToGrid/>
          <w:sz w:val="24"/>
          <w:szCs w:val="24"/>
          <w:lang w:eastAsia="bg-BG"/>
        </w:rPr>
      </w:pPr>
      <w:r w:rsidRPr="00757E23">
        <w:rPr>
          <w:rFonts w:ascii="Times New Roman" w:hAnsi="Times New Roman"/>
          <w:b/>
          <w:bCs/>
          <w:i/>
          <w:snapToGrid/>
          <w:sz w:val="24"/>
          <w:szCs w:val="24"/>
          <w:lang w:eastAsia="bg-BG"/>
        </w:rPr>
        <w:t>Приложение № 4</w:t>
      </w:r>
    </w:p>
    <w:p w14:paraId="0156C0F0" w14:textId="41C7A3E6" w:rsidR="00757E23" w:rsidRPr="00757E23" w:rsidRDefault="00757E23" w:rsidP="00015363">
      <w:pPr>
        <w:widowControl/>
        <w:spacing w:before="0" w:line="276" w:lineRule="auto"/>
        <w:ind w:left="5387" w:hanging="5954"/>
        <w:jc w:val="center"/>
        <w:rPr>
          <w:rFonts w:ascii="Times New Roman" w:hAnsi="Times New Roman"/>
          <w:b/>
          <w:snapToGrid/>
          <w:sz w:val="24"/>
          <w:szCs w:val="24"/>
        </w:rPr>
      </w:pPr>
      <w:r w:rsidRPr="00757E23">
        <w:rPr>
          <w:rFonts w:ascii="Times New Roman" w:hAnsi="Times New Roman"/>
          <w:b/>
          <w:snapToGrid/>
          <w:sz w:val="24"/>
          <w:szCs w:val="24"/>
        </w:rPr>
        <w:t>ДОГОВОР</w:t>
      </w:r>
    </w:p>
    <w:p w14:paraId="78346172" w14:textId="77777777" w:rsidR="00757E23" w:rsidRPr="00757E23" w:rsidRDefault="00757E23" w:rsidP="00757E23">
      <w:pPr>
        <w:widowControl/>
        <w:spacing w:before="0" w:after="200" w:line="264" w:lineRule="auto"/>
        <w:ind w:firstLine="0"/>
        <w:jc w:val="center"/>
        <w:rPr>
          <w:rFonts w:ascii="Times New Roman" w:eastAsia="Calibri" w:hAnsi="Times New Roman"/>
          <w:b/>
          <w:snapToGrid/>
          <w:sz w:val="24"/>
          <w:szCs w:val="24"/>
        </w:rPr>
      </w:pPr>
      <w:r w:rsidRPr="00757E23">
        <w:rPr>
          <w:rFonts w:ascii="Times New Roman" w:hAnsi="Times New Roman"/>
          <w:b/>
          <w:snapToGrid/>
          <w:sz w:val="24"/>
          <w:szCs w:val="24"/>
        </w:rPr>
        <w:t>по обществена поръчка с предмет</w:t>
      </w:r>
    </w:p>
    <w:p w14:paraId="1A130AE8" w14:textId="0A91FA73" w:rsidR="00CD558E" w:rsidRDefault="00CD558E" w:rsidP="006A1E63">
      <w:pPr>
        <w:widowControl/>
        <w:spacing w:before="0" w:after="360" w:line="264" w:lineRule="auto"/>
        <w:ind w:firstLine="720"/>
        <w:jc w:val="both"/>
        <w:rPr>
          <w:rFonts w:ascii="Times New Roman" w:hAnsi="Times New Roman"/>
          <w:b/>
          <w:snapToGrid/>
          <w:sz w:val="24"/>
          <w:szCs w:val="24"/>
          <w:lang w:val="ru-RU" w:eastAsia="bg-BG"/>
        </w:rPr>
      </w:pPr>
      <w:r w:rsidRPr="00F262BB">
        <w:rPr>
          <w:rFonts w:ascii="Times New Roman" w:hAnsi="Times New Roman"/>
          <w:b/>
          <w:snapToGrid/>
          <w:sz w:val="24"/>
          <w:szCs w:val="24"/>
          <w:lang w:val="ru-RU" w:eastAsia="bg-BG"/>
        </w:rPr>
        <w:t xml:space="preserve">„Доставка на компоненти </w:t>
      </w:r>
      <w:r w:rsidR="006A1E63" w:rsidRPr="00F262BB">
        <w:rPr>
          <w:rFonts w:ascii="Times New Roman" w:hAnsi="Times New Roman"/>
          <w:b/>
          <w:snapToGrid/>
          <w:sz w:val="24"/>
          <w:szCs w:val="24"/>
          <w:lang w:val="ru-RU" w:eastAsia="bg-BG"/>
        </w:rPr>
        <w:t>за надграждане, съвместими с работни станции с дънна платка Supermicro H11DSi-NT v2</w:t>
      </w:r>
      <w:r w:rsidR="00602D91">
        <w:rPr>
          <w:rFonts w:ascii="Times New Roman" w:hAnsi="Times New Roman"/>
          <w:b/>
          <w:snapToGrid/>
          <w:sz w:val="24"/>
          <w:szCs w:val="24"/>
          <w:lang w:val="ru-RU" w:eastAsia="bg-BG"/>
        </w:rPr>
        <w:t xml:space="preserve"> или еквивалент</w:t>
      </w:r>
    </w:p>
    <w:p w14:paraId="70B923EF" w14:textId="67962B23" w:rsidR="00757E23" w:rsidRPr="00757E23" w:rsidRDefault="00757E23" w:rsidP="00757E23">
      <w:pPr>
        <w:widowControl/>
        <w:spacing w:before="0" w:after="360" w:line="264" w:lineRule="auto"/>
        <w:ind w:firstLine="720"/>
        <w:rPr>
          <w:rFonts w:ascii="Times New Roman" w:eastAsia="Calibri" w:hAnsi="Times New Roman"/>
          <w:snapToGrid/>
          <w:sz w:val="24"/>
          <w:szCs w:val="24"/>
        </w:rPr>
      </w:pPr>
      <w:r w:rsidRPr="00757E23">
        <w:rPr>
          <w:rFonts w:ascii="Times New Roman" w:eastAsia="Calibri" w:hAnsi="Times New Roman"/>
          <w:snapToGrid/>
          <w:sz w:val="24"/>
          <w:szCs w:val="24"/>
        </w:rPr>
        <w:t xml:space="preserve">                                          № _____ /____________ 20</w:t>
      </w:r>
      <w:r w:rsidRPr="00757E23">
        <w:rPr>
          <w:rFonts w:ascii="Times New Roman" w:eastAsia="Calibri" w:hAnsi="Times New Roman"/>
          <w:snapToGrid/>
          <w:sz w:val="24"/>
          <w:szCs w:val="24"/>
          <w:lang w:val="en-US"/>
        </w:rPr>
        <w:t>2</w:t>
      </w:r>
      <w:r>
        <w:rPr>
          <w:rFonts w:ascii="Times New Roman" w:eastAsia="Calibri" w:hAnsi="Times New Roman"/>
          <w:snapToGrid/>
          <w:sz w:val="24"/>
          <w:szCs w:val="24"/>
        </w:rPr>
        <w:t>6</w:t>
      </w:r>
      <w:r w:rsidRPr="00757E23">
        <w:rPr>
          <w:rFonts w:ascii="Times New Roman" w:eastAsia="Calibri" w:hAnsi="Times New Roman"/>
          <w:snapToGrid/>
          <w:sz w:val="24"/>
          <w:szCs w:val="24"/>
        </w:rPr>
        <w:t xml:space="preserve"> г.</w:t>
      </w:r>
    </w:p>
    <w:p w14:paraId="09A46C28" w14:textId="21E7DFD5" w:rsidR="00757E23" w:rsidRPr="00757E23" w:rsidRDefault="00757E23" w:rsidP="00757E23">
      <w:pPr>
        <w:widowControl/>
        <w:spacing w:before="0" w:after="120" w:line="276" w:lineRule="auto"/>
        <w:ind w:firstLine="0"/>
        <w:jc w:val="both"/>
        <w:rPr>
          <w:rFonts w:ascii="Times New Roman" w:eastAsiaTheme="minorHAnsi" w:hAnsi="Times New Roman"/>
          <w:snapToGrid/>
          <w:sz w:val="24"/>
          <w:szCs w:val="24"/>
          <w:lang w:val="ru-RU"/>
        </w:rPr>
      </w:pPr>
      <w:r w:rsidRPr="00757E23">
        <w:rPr>
          <w:rFonts w:ascii="Times New Roman" w:hAnsi="Times New Roman"/>
          <w:snapToGrid/>
          <w:sz w:val="24"/>
          <w:szCs w:val="24"/>
          <w:lang w:eastAsia="bg-BG"/>
        </w:rPr>
        <w:t>Днес</w:t>
      </w:r>
      <w:r w:rsidRPr="00757E23">
        <w:rPr>
          <w:rFonts w:ascii="Times New Roman" w:hAnsi="Times New Roman"/>
          <w:snapToGrid/>
          <w:sz w:val="24"/>
          <w:szCs w:val="24"/>
          <w:lang w:val="en-US" w:eastAsia="bg-BG"/>
        </w:rPr>
        <w:t>,_______________202</w:t>
      </w:r>
      <w:r>
        <w:rPr>
          <w:rFonts w:ascii="Times New Roman" w:hAnsi="Times New Roman"/>
          <w:snapToGrid/>
          <w:sz w:val="24"/>
          <w:szCs w:val="24"/>
          <w:lang w:eastAsia="bg-BG"/>
        </w:rPr>
        <w:t>6</w:t>
      </w:r>
      <w:r w:rsidRPr="00757E23">
        <w:rPr>
          <w:rFonts w:ascii="Times New Roman" w:hAnsi="Times New Roman"/>
          <w:snapToGrid/>
          <w:sz w:val="24"/>
          <w:szCs w:val="24"/>
          <w:lang w:eastAsia="bg-BG"/>
        </w:rPr>
        <w:t xml:space="preserve"> г., в гр.София</w:t>
      </w:r>
      <w:r w:rsidRPr="00757E23">
        <w:rPr>
          <w:rFonts w:ascii="Times New Roman" w:eastAsiaTheme="minorHAnsi" w:hAnsi="Times New Roman"/>
          <w:snapToGrid/>
          <w:sz w:val="24"/>
          <w:szCs w:val="24"/>
          <w:lang w:val="ru-RU"/>
        </w:rPr>
        <w:t>се сключи настоящият договор между:</w:t>
      </w:r>
    </w:p>
    <w:p w14:paraId="03D5F667" w14:textId="1C26C06F" w:rsidR="00757E23" w:rsidRPr="00757E23" w:rsidRDefault="00757E23" w:rsidP="00757E23">
      <w:pPr>
        <w:widowControl/>
        <w:spacing w:before="0" w:line="264" w:lineRule="auto"/>
        <w:ind w:firstLine="0"/>
        <w:jc w:val="both"/>
        <w:rPr>
          <w:rFonts w:ascii="Times New Roman" w:hAnsi="Times New Roman"/>
          <w:snapToGrid/>
          <w:sz w:val="24"/>
          <w:szCs w:val="24"/>
          <w:lang w:val="en-US"/>
        </w:rPr>
      </w:pPr>
      <w:r w:rsidRPr="00757E23">
        <w:rPr>
          <w:rFonts w:ascii="Times New Roman" w:hAnsi="Times New Roman"/>
          <w:b/>
          <w:snapToGrid/>
          <w:sz w:val="24"/>
          <w:szCs w:val="24"/>
        </w:rPr>
        <w:t>НАЦИОНАЛЕН ЦЕНТЪР ПО ЗАРАЗНИ И ПАРАЗИТНИ БОЛЕСТИ /НЦЗПБ/</w:t>
      </w:r>
      <w:r w:rsidRPr="00757E23">
        <w:rPr>
          <w:rFonts w:ascii="Times New Roman" w:hAnsi="Times New Roman"/>
          <w:snapToGrid/>
          <w:sz w:val="24"/>
          <w:szCs w:val="24"/>
          <w:lang w:val="en-US"/>
        </w:rPr>
        <w:t xml:space="preserve">, </w:t>
      </w:r>
      <w:r w:rsidRPr="00757E23">
        <w:rPr>
          <w:rFonts w:ascii="Times New Roman" w:hAnsi="Times New Roman"/>
          <w:snapToGrid/>
          <w:sz w:val="24"/>
          <w:szCs w:val="24"/>
        </w:rPr>
        <w:t>БУЛСТАТ №000662721</w:t>
      </w:r>
      <w:r w:rsidRPr="00757E23">
        <w:rPr>
          <w:rFonts w:ascii="Times New Roman" w:hAnsi="Times New Roman"/>
          <w:snapToGrid/>
          <w:sz w:val="24"/>
          <w:szCs w:val="24"/>
          <w:lang w:val="en-US"/>
        </w:rPr>
        <w:t xml:space="preserve">, </w:t>
      </w:r>
      <w:proofErr w:type="spellStart"/>
      <w:r w:rsidRPr="00757E23">
        <w:rPr>
          <w:rFonts w:ascii="Times New Roman" w:hAnsi="Times New Roman"/>
          <w:snapToGrid/>
          <w:sz w:val="24"/>
          <w:szCs w:val="24"/>
          <w:lang w:val="en-US"/>
        </w:rPr>
        <w:t>със</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седалище</w:t>
      </w:r>
      <w:proofErr w:type="spellEnd"/>
      <w:r w:rsidRPr="00757E23">
        <w:rPr>
          <w:rFonts w:ascii="Times New Roman" w:hAnsi="Times New Roman"/>
          <w:snapToGrid/>
          <w:sz w:val="24"/>
          <w:szCs w:val="24"/>
          <w:lang w:val="en-US"/>
        </w:rPr>
        <w:t xml:space="preserve"> и </w:t>
      </w:r>
      <w:proofErr w:type="spellStart"/>
      <w:r w:rsidRPr="00757E23">
        <w:rPr>
          <w:rFonts w:ascii="Times New Roman" w:hAnsi="Times New Roman"/>
          <w:snapToGrid/>
          <w:sz w:val="24"/>
          <w:szCs w:val="24"/>
          <w:lang w:val="en-US"/>
        </w:rPr>
        <w:t>адрес</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на</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управление</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гр</w:t>
      </w:r>
      <w:proofErr w:type="spellEnd"/>
      <w:r w:rsidRPr="00757E23">
        <w:rPr>
          <w:rFonts w:ascii="Times New Roman" w:hAnsi="Times New Roman"/>
          <w:snapToGrid/>
          <w:sz w:val="24"/>
          <w:szCs w:val="24"/>
          <w:lang w:val="en-US"/>
        </w:rPr>
        <w:t xml:space="preserve">. </w:t>
      </w:r>
      <w:proofErr w:type="spellStart"/>
      <w:r w:rsidRPr="00757E23">
        <w:rPr>
          <w:rFonts w:ascii="Times New Roman" w:hAnsi="Times New Roman"/>
          <w:snapToGrid/>
          <w:sz w:val="24"/>
          <w:szCs w:val="24"/>
          <w:lang w:val="en-US"/>
        </w:rPr>
        <w:t>София</w:t>
      </w:r>
      <w:proofErr w:type="spellEnd"/>
      <w:r w:rsidRPr="00757E23">
        <w:rPr>
          <w:rFonts w:ascii="Times New Roman" w:hAnsi="Times New Roman"/>
          <w:snapToGrid/>
          <w:sz w:val="24"/>
          <w:szCs w:val="24"/>
          <w:lang w:val="en-US"/>
        </w:rPr>
        <w:t xml:space="preserve">, </w:t>
      </w:r>
      <w:proofErr w:type="spellStart"/>
      <w:r w:rsidRPr="00757E23">
        <w:rPr>
          <w:rFonts w:ascii="Times New Roman" w:hAnsi="Times New Roman"/>
          <w:snapToGrid/>
          <w:sz w:val="24"/>
          <w:szCs w:val="24"/>
          <w:lang w:val="en-US"/>
        </w:rPr>
        <w:t>Район</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Оборище</w:t>
      </w:r>
      <w:proofErr w:type="spellEnd"/>
      <w:r w:rsidRPr="00757E23">
        <w:rPr>
          <w:rFonts w:ascii="Times New Roman" w:hAnsi="Times New Roman"/>
          <w:snapToGrid/>
          <w:sz w:val="24"/>
          <w:szCs w:val="24"/>
          <w:lang w:val="en-US"/>
        </w:rPr>
        <w:t xml:space="preserve">, </w:t>
      </w:r>
      <w:r w:rsidRPr="00757E23">
        <w:rPr>
          <w:rFonts w:ascii="Times New Roman" w:hAnsi="Times New Roman"/>
          <w:snapToGrid/>
          <w:sz w:val="24"/>
          <w:szCs w:val="24"/>
        </w:rPr>
        <w:t>б</w:t>
      </w:r>
      <w:proofErr w:type="spellStart"/>
      <w:r w:rsidRPr="00757E23">
        <w:rPr>
          <w:rFonts w:ascii="Times New Roman" w:hAnsi="Times New Roman"/>
          <w:snapToGrid/>
          <w:sz w:val="24"/>
          <w:szCs w:val="24"/>
          <w:lang w:val="en-US"/>
        </w:rPr>
        <w:t>ул</w:t>
      </w:r>
      <w:proofErr w:type="spellEnd"/>
      <w:r w:rsidRPr="00757E23">
        <w:rPr>
          <w:rFonts w:ascii="Times New Roman" w:hAnsi="Times New Roman"/>
          <w:snapToGrid/>
          <w:sz w:val="24"/>
          <w:szCs w:val="24"/>
          <w:lang w:val="en-US"/>
        </w:rPr>
        <w:t>."</w:t>
      </w:r>
      <w:r w:rsidRPr="00757E23">
        <w:rPr>
          <w:rFonts w:ascii="Times New Roman" w:hAnsi="Times New Roman"/>
          <w:snapToGrid/>
          <w:sz w:val="24"/>
          <w:szCs w:val="24"/>
        </w:rPr>
        <w:t xml:space="preserve">Янко </w:t>
      </w:r>
      <w:proofErr w:type="spellStart"/>
      <w:r w:rsidRPr="00757E23">
        <w:rPr>
          <w:rFonts w:ascii="Times New Roman" w:hAnsi="Times New Roman"/>
          <w:snapToGrid/>
          <w:sz w:val="24"/>
          <w:szCs w:val="24"/>
        </w:rPr>
        <w:t>Сакъзов</w:t>
      </w:r>
      <w:proofErr w:type="spellEnd"/>
      <w:r w:rsidRPr="00757E23">
        <w:rPr>
          <w:rFonts w:ascii="Times New Roman" w:hAnsi="Times New Roman"/>
          <w:snapToGrid/>
          <w:sz w:val="24"/>
          <w:szCs w:val="24"/>
          <w:lang w:val="en-US"/>
        </w:rPr>
        <w:t>" №</w:t>
      </w:r>
      <w:r w:rsidRPr="00757E23">
        <w:rPr>
          <w:rFonts w:ascii="Times New Roman" w:hAnsi="Times New Roman"/>
          <w:snapToGrid/>
          <w:sz w:val="24"/>
          <w:szCs w:val="24"/>
        </w:rPr>
        <w:t>26</w:t>
      </w:r>
      <w:r w:rsidRPr="00757E23">
        <w:rPr>
          <w:rFonts w:ascii="Times New Roman" w:hAnsi="Times New Roman"/>
          <w:snapToGrid/>
          <w:sz w:val="24"/>
          <w:szCs w:val="24"/>
          <w:lang w:val="en-US"/>
        </w:rPr>
        <w:t>,</w:t>
      </w:r>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представляван</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от</w:t>
      </w:r>
      <w:proofErr w:type="spellEnd"/>
      <w:r w:rsidRPr="00757E23">
        <w:rPr>
          <w:rFonts w:ascii="Times New Roman" w:hAnsi="Times New Roman"/>
          <w:snapToGrid/>
          <w:sz w:val="24"/>
          <w:szCs w:val="24"/>
        </w:rPr>
        <w:t xml:space="preserve"> проф. д-р Ива Христова </w:t>
      </w:r>
      <w:r w:rsidR="00602D91">
        <w:rPr>
          <w:rFonts w:ascii="Times New Roman" w:hAnsi="Times New Roman"/>
          <w:snapToGrid/>
          <w:sz w:val="24"/>
          <w:szCs w:val="24"/>
        </w:rPr>
        <w:t>–</w:t>
      </w:r>
      <w:r w:rsidRPr="00757E23">
        <w:rPr>
          <w:rFonts w:ascii="Times New Roman" w:hAnsi="Times New Roman"/>
          <w:snapToGrid/>
          <w:sz w:val="24"/>
          <w:szCs w:val="24"/>
        </w:rPr>
        <w:t xml:space="preserve"> Директор</w:t>
      </w:r>
      <w:r w:rsidR="00602D91">
        <w:rPr>
          <w:rFonts w:ascii="Times New Roman" w:hAnsi="Times New Roman"/>
          <w:snapToGrid/>
          <w:sz w:val="24"/>
          <w:szCs w:val="24"/>
        </w:rPr>
        <w:t xml:space="preserve"> и Елена Делчева- гл. счетоводител</w:t>
      </w:r>
      <w:r w:rsidRPr="00757E23">
        <w:rPr>
          <w:rFonts w:ascii="Times New Roman" w:hAnsi="Times New Roman"/>
          <w:snapToGrid/>
          <w:sz w:val="24"/>
          <w:szCs w:val="24"/>
          <w:lang w:val="en-US"/>
        </w:rPr>
        <w:t xml:space="preserve">, </w:t>
      </w:r>
      <w:proofErr w:type="spellStart"/>
      <w:r w:rsidRPr="00757E23">
        <w:rPr>
          <w:rFonts w:ascii="Times New Roman" w:hAnsi="Times New Roman"/>
          <w:snapToGrid/>
          <w:sz w:val="24"/>
          <w:szCs w:val="24"/>
          <w:lang w:val="en-US"/>
        </w:rPr>
        <w:t>наричано</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за</w:t>
      </w:r>
      <w:proofErr w:type="spellEnd"/>
      <w:r w:rsidRPr="00757E23">
        <w:rPr>
          <w:rFonts w:ascii="Times New Roman" w:hAnsi="Times New Roman"/>
          <w:snapToGrid/>
          <w:sz w:val="24"/>
          <w:szCs w:val="24"/>
        </w:rPr>
        <w:t xml:space="preserve"> </w:t>
      </w:r>
      <w:proofErr w:type="spellStart"/>
      <w:r w:rsidRPr="00757E23">
        <w:rPr>
          <w:rFonts w:ascii="Times New Roman" w:hAnsi="Times New Roman"/>
          <w:snapToGrid/>
          <w:sz w:val="24"/>
          <w:szCs w:val="24"/>
          <w:lang w:val="en-US"/>
        </w:rPr>
        <w:t>краткост</w:t>
      </w:r>
      <w:proofErr w:type="spellEnd"/>
      <w:r w:rsidRPr="00757E23">
        <w:rPr>
          <w:rFonts w:ascii="Times New Roman" w:hAnsi="Times New Roman"/>
          <w:b/>
          <w:snapToGrid/>
          <w:sz w:val="24"/>
          <w:szCs w:val="24"/>
          <w:lang w:val="en-US"/>
        </w:rPr>
        <w:t xml:space="preserve"> ВЪЗЛОЖИТЕЛ</w:t>
      </w:r>
      <w:r w:rsidRPr="00757E23">
        <w:rPr>
          <w:rFonts w:ascii="Times New Roman" w:hAnsi="Times New Roman"/>
          <w:snapToGrid/>
          <w:sz w:val="24"/>
          <w:szCs w:val="24"/>
          <w:lang w:val="en-US"/>
        </w:rPr>
        <w:t xml:space="preserve">, </w:t>
      </w:r>
    </w:p>
    <w:p w14:paraId="425A85EA" w14:textId="26CD2359" w:rsidR="00757E23" w:rsidRPr="00757E23" w:rsidRDefault="00757E23" w:rsidP="00015363">
      <w:pPr>
        <w:widowControl/>
        <w:shd w:val="clear" w:color="auto" w:fill="FFFFFF"/>
        <w:tabs>
          <w:tab w:val="left" w:pos="720"/>
          <w:tab w:val="left" w:leader="dot" w:pos="2530"/>
        </w:tabs>
        <w:spacing w:before="0" w:after="200" w:line="240" w:lineRule="auto"/>
        <w:ind w:left="-90" w:right="-900" w:firstLine="0"/>
        <w:jc w:val="center"/>
        <w:rPr>
          <w:rFonts w:ascii="Times New Roman" w:eastAsia="Calibri" w:hAnsi="Times New Roman"/>
          <w:snapToGrid/>
          <w:sz w:val="24"/>
          <w:szCs w:val="24"/>
        </w:rPr>
      </w:pPr>
      <w:r w:rsidRPr="00757E23">
        <w:rPr>
          <w:rFonts w:ascii="Times New Roman" w:eastAsia="Calibri" w:hAnsi="Times New Roman"/>
          <w:snapToGrid/>
          <w:sz w:val="24"/>
          <w:szCs w:val="24"/>
        </w:rPr>
        <w:t>и</w:t>
      </w:r>
    </w:p>
    <w:p w14:paraId="40558859" w14:textId="49C65F41" w:rsidR="00757E23" w:rsidRPr="00172E59" w:rsidRDefault="00757E23" w:rsidP="00172E59">
      <w:pPr>
        <w:widowControl/>
        <w:shd w:val="clear" w:color="auto" w:fill="FFFFFF"/>
        <w:spacing w:before="0" w:line="240" w:lineRule="auto"/>
        <w:ind w:firstLine="720"/>
        <w:jc w:val="both"/>
        <w:rPr>
          <w:rFonts w:ascii="Times New Roman" w:eastAsia="Calibri" w:hAnsi="Times New Roman"/>
          <w:snapToGrid/>
          <w:sz w:val="24"/>
          <w:szCs w:val="24"/>
        </w:rPr>
      </w:pPr>
      <w:r w:rsidRPr="00757E23">
        <w:rPr>
          <w:rFonts w:ascii="Times New Roman" w:eastAsia="Calibri" w:hAnsi="Times New Roman"/>
          <w:b/>
          <w:snapToGrid/>
          <w:sz w:val="24"/>
          <w:szCs w:val="24"/>
        </w:rPr>
        <w:t xml:space="preserve">..............................................................................., </w:t>
      </w:r>
      <w:r w:rsidRPr="00757E23">
        <w:rPr>
          <w:rFonts w:ascii="Times New Roman" w:eastAsia="Calibri" w:hAnsi="Times New Roman"/>
          <w:snapToGrid/>
          <w:sz w:val="24"/>
          <w:szCs w:val="24"/>
        </w:rPr>
        <w:t xml:space="preserve">ЕИК:......................................, със седалище и адрес на управление: ...................................................................., представлявано от ........................................................................................,наричан за краткост </w:t>
      </w:r>
      <w:r w:rsidRPr="00757E23">
        <w:rPr>
          <w:rFonts w:ascii="Times New Roman" w:eastAsia="Calibri" w:hAnsi="Times New Roman"/>
          <w:b/>
          <w:caps/>
          <w:snapToGrid/>
          <w:sz w:val="24"/>
          <w:szCs w:val="24"/>
        </w:rPr>
        <w:t>Изпълнител</w:t>
      </w:r>
      <w:r w:rsidRPr="00757E23">
        <w:rPr>
          <w:rFonts w:ascii="Times New Roman" w:eastAsia="Calibri" w:hAnsi="Times New Roman"/>
          <w:snapToGrid/>
          <w:sz w:val="24"/>
          <w:szCs w:val="24"/>
        </w:rPr>
        <w:t xml:space="preserve"> от друга страна</w:t>
      </w:r>
    </w:p>
    <w:p w14:paraId="58CAF908" w14:textId="5A411C79" w:rsidR="00757E23" w:rsidRPr="00757E23" w:rsidRDefault="00757E23" w:rsidP="00172E59">
      <w:pPr>
        <w:widowControl/>
        <w:shd w:val="clear" w:color="auto" w:fill="FFFFFF"/>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rPr>
        <w:tab/>
      </w:r>
      <w:r w:rsidRPr="00757E23">
        <w:rPr>
          <w:rFonts w:ascii="Times New Roman" w:hAnsi="Times New Roman"/>
          <w:snapToGrid/>
          <w:sz w:val="24"/>
          <w:szCs w:val="24"/>
          <w:lang w:eastAsia="bg-BG"/>
        </w:rPr>
        <w:t>(</w:t>
      </w:r>
      <w:r w:rsidRPr="00757E23">
        <w:rPr>
          <w:rFonts w:ascii="Times New Roman" w:hAnsi="Times New Roman"/>
          <w:snapToGrid/>
          <w:sz w:val="24"/>
          <w:szCs w:val="24"/>
        </w:rPr>
        <w:t>ВЪЗЛОЖИТЕЛЯТ и ИЗПЪЛНИТЕЛЯТ наричани заедно „</w:t>
      </w:r>
      <w:r w:rsidRPr="00757E23">
        <w:rPr>
          <w:rFonts w:ascii="Times New Roman" w:hAnsi="Times New Roman"/>
          <w:b/>
          <w:snapToGrid/>
          <w:sz w:val="24"/>
          <w:szCs w:val="24"/>
        </w:rPr>
        <w:t>Страните</w:t>
      </w:r>
      <w:r w:rsidRPr="00757E23">
        <w:rPr>
          <w:rFonts w:ascii="Times New Roman" w:hAnsi="Times New Roman"/>
          <w:snapToGrid/>
          <w:sz w:val="24"/>
          <w:szCs w:val="24"/>
        </w:rPr>
        <w:t>“, а всеки от тях поотделно „</w:t>
      </w:r>
      <w:r w:rsidRPr="00757E23">
        <w:rPr>
          <w:rFonts w:ascii="Times New Roman" w:hAnsi="Times New Roman"/>
          <w:b/>
          <w:snapToGrid/>
          <w:sz w:val="24"/>
          <w:szCs w:val="24"/>
        </w:rPr>
        <w:t>Страна</w:t>
      </w:r>
      <w:r w:rsidRPr="00757E23">
        <w:rPr>
          <w:rFonts w:ascii="Times New Roman" w:hAnsi="Times New Roman"/>
          <w:snapToGrid/>
          <w:sz w:val="24"/>
          <w:szCs w:val="24"/>
        </w:rPr>
        <w:t>“</w:t>
      </w:r>
      <w:r w:rsidRPr="00757E23">
        <w:rPr>
          <w:rFonts w:ascii="Times New Roman" w:hAnsi="Times New Roman"/>
          <w:snapToGrid/>
          <w:sz w:val="24"/>
          <w:szCs w:val="24"/>
          <w:lang w:eastAsia="bg-BG"/>
        </w:rPr>
        <w:t>);</w:t>
      </w:r>
    </w:p>
    <w:p w14:paraId="7DC08CFB" w14:textId="77777777" w:rsidR="00757E23" w:rsidRPr="00757E23" w:rsidRDefault="00757E23" w:rsidP="00757E23">
      <w:pPr>
        <w:widowControl/>
        <w:spacing w:before="0" w:line="240" w:lineRule="auto"/>
        <w:ind w:firstLine="0"/>
        <w:jc w:val="both"/>
        <w:rPr>
          <w:rFonts w:ascii="Times New Roman" w:eastAsia="Calibri" w:hAnsi="Times New Roman"/>
          <w:snapToGrid/>
          <w:sz w:val="24"/>
          <w:szCs w:val="24"/>
        </w:rPr>
      </w:pPr>
      <w:r w:rsidRPr="00757E23">
        <w:rPr>
          <w:rFonts w:ascii="Times New Roman" w:hAnsi="Times New Roman"/>
          <w:snapToGrid/>
          <w:sz w:val="24"/>
          <w:szCs w:val="24"/>
        </w:rPr>
        <w:t xml:space="preserve">се сключи настоящия договор </w:t>
      </w:r>
      <w:r w:rsidRPr="00757E23">
        <w:rPr>
          <w:rFonts w:ascii="Times New Roman" w:eastAsia="Calibri" w:hAnsi="Times New Roman"/>
          <w:snapToGrid/>
          <w:sz w:val="24"/>
          <w:szCs w:val="24"/>
        </w:rPr>
        <w:t>при следните условия:</w:t>
      </w:r>
    </w:p>
    <w:p w14:paraId="5EED7AA8" w14:textId="77777777" w:rsidR="00757E23" w:rsidRPr="00757E23" w:rsidRDefault="00757E23" w:rsidP="00757E23">
      <w:pPr>
        <w:widowControl/>
        <w:tabs>
          <w:tab w:val="left" w:pos="-720"/>
        </w:tabs>
        <w:spacing w:before="0" w:line="240" w:lineRule="auto"/>
        <w:ind w:firstLine="0"/>
        <w:jc w:val="both"/>
        <w:rPr>
          <w:rFonts w:ascii="Times New Roman" w:eastAsia="Calibri" w:hAnsi="Times New Roman"/>
          <w:snapToGrid/>
          <w:sz w:val="24"/>
          <w:szCs w:val="24"/>
        </w:rPr>
      </w:pPr>
    </w:p>
    <w:p w14:paraId="57877A70" w14:textId="77777777" w:rsidR="00757E23" w:rsidRPr="00757E23" w:rsidRDefault="00757E23" w:rsidP="00757E23">
      <w:pPr>
        <w:widowControl/>
        <w:tabs>
          <w:tab w:val="left" w:pos="0"/>
        </w:tabs>
        <w:spacing w:before="0" w:after="200" w:line="276" w:lineRule="auto"/>
        <w:ind w:left="1080" w:firstLine="0"/>
        <w:contextualSpacing/>
        <w:jc w:val="center"/>
        <w:rPr>
          <w:rFonts w:ascii="Times New Roman" w:hAnsi="Times New Roman"/>
          <w:b/>
          <w:snapToGrid/>
          <w:sz w:val="24"/>
          <w:szCs w:val="24"/>
          <w:lang w:eastAsia="bg-BG"/>
        </w:rPr>
      </w:pPr>
      <w:r w:rsidRPr="00757E23">
        <w:rPr>
          <w:rFonts w:ascii="Times New Roman" w:hAnsi="Times New Roman"/>
          <w:b/>
          <w:snapToGrid/>
          <w:sz w:val="24"/>
          <w:szCs w:val="24"/>
          <w:lang w:val="en-US" w:eastAsia="bg-BG"/>
        </w:rPr>
        <w:t xml:space="preserve">I. </w:t>
      </w:r>
      <w:r w:rsidRPr="00757E23">
        <w:rPr>
          <w:rFonts w:ascii="Times New Roman" w:hAnsi="Times New Roman"/>
          <w:b/>
          <w:snapToGrid/>
          <w:sz w:val="24"/>
          <w:szCs w:val="24"/>
          <w:lang w:eastAsia="bg-BG"/>
        </w:rPr>
        <w:t>ПРЕДМЕТ НА ДОГОВОРА</w:t>
      </w:r>
    </w:p>
    <w:p w14:paraId="0370FAC0" w14:textId="77777777" w:rsidR="00757E23" w:rsidRPr="00757E23" w:rsidRDefault="00757E23" w:rsidP="00757E23">
      <w:pPr>
        <w:spacing w:before="0" w:line="276" w:lineRule="auto"/>
        <w:ind w:firstLine="0"/>
        <w:jc w:val="both"/>
        <w:rPr>
          <w:rFonts w:ascii="Times New Roman" w:hAnsi="Times New Roman"/>
          <w:b/>
          <w:snapToGrid/>
          <w:sz w:val="24"/>
          <w:szCs w:val="24"/>
          <w:lang w:eastAsia="bg-BG"/>
        </w:rPr>
      </w:pPr>
      <w:r w:rsidRPr="00757E23">
        <w:rPr>
          <w:rFonts w:ascii="Times New Roman" w:hAnsi="Times New Roman"/>
          <w:b/>
          <w:snapToGrid/>
          <w:sz w:val="24"/>
          <w:szCs w:val="24"/>
          <w:lang w:eastAsia="bg-BG"/>
        </w:rPr>
        <w:t>Член 1. Предмет</w:t>
      </w:r>
    </w:p>
    <w:p w14:paraId="205045FC" w14:textId="5FE02100"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(1.1) Възложителят възлага, а Изпълнителят приема да осъществи доставка и гаранционн</w:t>
      </w:r>
      <w:r w:rsidR="006A1E63">
        <w:rPr>
          <w:rFonts w:ascii="Times New Roman" w:eastAsia="Calibri" w:hAnsi="Times New Roman"/>
          <w:snapToGrid/>
          <w:sz w:val="24"/>
          <w:szCs w:val="24"/>
        </w:rPr>
        <w:t xml:space="preserve">о </w:t>
      </w:r>
      <w:r w:rsidR="006A1E63" w:rsidRPr="00F262BB">
        <w:rPr>
          <w:rFonts w:ascii="Times New Roman" w:eastAsia="Calibri" w:hAnsi="Times New Roman"/>
          <w:snapToGrid/>
          <w:sz w:val="24"/>
          <w:szCs w:val="24"/>
        </w:rPr>
        <w:t xml:space="preserve">обслужване </w:t>
      </w:r>
      <w:r w:rsidRPr="00F262BB">
        <w:rPr>
          <w:rFonts w:ascii="Times New Roman" w:eastAsia="Calibri" w:hAnsi="Times New Roman"/>
          <w:snapToGrid/>
          <w:sz w:val="24"/>
          <w:szCs w:val="24"/>
        </w:rPr>
        <w:t>на</w:t>
      </w:r>
      <w:r w:rsidRPr="00757E23">
        <w:rPr>
          <w:rFonts w:ascii="Times New Roman" w:eastAsia="Calibri" w:hAnsi="Times New Roman"/>
          <w:snapToGrid/>
          <w:sz w:val="24"/>
          <w:szCs w:val="24"/>
        </w:rPr>
        <w:t xml:space="preserve"> </w:t>
      </w:r>
      <w:r w:rsidR="006A1E63" w:rsidRPr="00F262BB">
        <w:rPr>
          <w:rFonts w:ascii="Times New Roman" w:eastAsia="Calibri" w:hAnsi="Times New Roman"/>
          <w:snapToGrid/>
          <w:sz w:val="24"/>
          <w:szCs w:val="24"/>
        </w:rPr>
        <w:t xml:space="preserve">компоненти за надграждане на работни станции с дънна платка </w:t>
      </w:r>
      <w:proofErr w:type="spellStart"/>
      <w:r w:rsidR="006A1E63" w:rsidRPr="00F262BB">
        <w:rPr>
          <w:rFonts w:ascii="Times New Roman" w:eastAsia="Calibri" w:hAnsi="Times New Roman"/>
          <w:snapToGrid/>
          <w:sz w:val="24"/>
          <w:szCs w:val="24"/>
        </w:rPr>
        <w:t>Supermicro</w:t>
      </w:r>
      <w:proofErr w:type="spellEnd"/>
      <w:r w:rsidR="006A1E63" w:rsidRPr="00F262BB">
        <w:rPr>
          <w:rFonts w:ascii="Times New Roman" w:eastAsia="Calibri" w:hAnsi="Times New Roman"/>
          <w:snapToGrid/>
          <w:sz w:val="24"/>
          <w:szCs w:val="24"/>
        </w:rPr>
        <w:t xml:space="preserve"> H11DSi-NT v2</w:t>
      </w:r>
      <w:r w:rsidR="006A1E63">
        <w:rPr>
          <w:rFonts w:ascii="Times New Roman" w:eastAsia="Calibri" w:hAnsi="Times New Roman"/>
          <w:snapToGrid/>
          <w:sz w:val="24"/>
          <w:szCs w:val="24"/>
        </w:rPr>
        <w:t xml:space="preserve"> </w:t>
      </w:r>
      <w:r w:rsidR="001B7E93">
        <w:rPr>
          <w:rFonts w:ascii="Times New Roman" w:eastAsia="Calibri" w:hAnsi="Times New Roman"/>
          <w:snapToGrid/>
          <w:sz w:val="24"/>
          <w:szCs w:val="24"/>
        </w:rPr>
        <w:t xml:space="preserve">или еквивалент, </w:t>
      </w:r>
      <w:r w:rsidRPr="00757E23">
        <w:rPr>
          <w:rFonts w:ascii="Times New Roman" w:eastAsia="Calibri" w:hAnsi="Times New Roman"/>
          <w:snapToGrid/>
          <w:sz w:val="24"/>
          <w:szCs w:val="24"/>
        </w:rPr>
        <w:t>посочени от Възложителя</w:t>
      </w:r>
      <w:r w:rsidR="00CA1A8E">
        <w:rPr>
          <w:rFonts w:ascii="Times New Roman" w:eastAsia="Calibri" w:hAnsi="Times New Roman"/>
          <w:snapToGrid/>
          <w:sz w:val="24"/>
          <w:szCs w:val="24"/>
        </w:rPr>
        <w:t xml:space="preserve"> в Техническата спецификация- Приложение </w:t>
      </w:r>
      <w:r w:rsidR="00CA1A8E" w:rsidRPr="00757E23">
        <w:rPr>
          <w:rFonts w:ascii="Times New Roman" w:eastAsia="Calibri" w:hAnsi="Times New Roman"/>
          <w:snapToGrid/>
          <w:sz w:val="24"/>
          <w:szCs w:val="24"/>
        </w:rPr>
        <w:t>№</w:t>
      </w:r>
      <w:r w:rsidR="00CA1A8E">
        <w:rPr>
          <w:rFonts w:ascii="Times New Roman" w:eastAsia="Calibri" w:hAnsi="Times New Roman"/>
          <w:snapToGrid/>
          <w:sz w:val="24"/>
          <w:szCs w:val="24"/>
        </w:rPr>
        <w:t xml:space="preserve">1 </w:t>
      </w:r>
      <w:r w:rsidRPr="00757E23">
        <w:rPr>
          <w:rFonts w:ascii="Times New Roman" w:eastAsia="Calibri" w:hAnsi="Times New Roman"/>
          <w:snapToGrid/>
          <w:sz w:val="24"/>
          <w:szCs w:val="24"/>
        </w:rPr>
        <w:t>, детайлно описана в Техническото и Ценово предложение на Изпълнителя (Приложени</w:t>
      </w:r>
      <w:r w:rsidR="00CA1A8E">
        <w:rPr>
          <w:rFonts w:ascii="Times New Roman" w:eastAsia="Calibri" w:hAnsi="Times New Roman"/>
          <w:snapToGrid/>
          <w:sz w:val="24"/>
          <w:szCs w:val="24"/>
        </w:rPr>
        <w:t>е</w:t>
      </w:r>
      <w:r w:rsidRPr="00757E23">
        <w:rPr>
          <w:rFonts w:ascii="Times New Roman" w:eastAsia="Calibri" w:hAnsi="Times New Roman"/>
          <w:snapToGrid/>
          <w:sz w:val="24"/>
          <w:szCs w:val="24"/>
        </w:rPr>
        <w:t xml:space="preserve"> №2 и Приложени</w:t>
      </w:r>
      <w:r w:rsidR="00CA1A8E">
        <w:rPr>
          <w:rFonts w:ascii="Times New Roman" w:eastAsia="Calibri" w:hAnsi="Times New Roman"/>
          <w:snapToGrid/>
          <w:sz w:val="24"/>
          <w:szCs w:val="24"/>
        </w:rPr>
        <w:t>е</w:t>
      </w:r>
      <w:r w:rsidRPr="00757E23">
        <w:rPr>
          <w:rFonts w:ascii="Times New Roman" w:eastAsia="Calibri" w:hAnsi="Times New Roman"/>
          <w:snapToGrid/>
          <w:sz w:val="24"/>
          <w:szCs w:val="24"/>
        </w:rPr>
        <w:t xml:space="preserve"> №</w:t>
      </w:r>
      <w:r w:rsidR="00F262BB">
        <w:rPr>
          <w:rFonts w:ascii="Times New Roman" w:eastAsia="Calibri" w:hAnsi="Times New Roman"/>
          <w:snapToGrid/>
          <w:sz w:val="24"/>
          <w:szCs w:val="24"/>
        </w:rPr>
        <w:t xml:space="preserve">3), неразделна част от Договора, </w:t>
      </w:r>
      <w:r w:rsidRPr="00757E23">
        <w:rPr>
          <w:rFonts w:ascii="Times New Roman" w:eastAsia="Calibri" w:hAnsi="Times New Roman"/>
          <w:snapToGrid/>
          <w:sz w:val="24"/>
          <w:szCs w:val="24"/>
        </w:rPr>
        <w:t>срещу задължението на Възложителя да ги приеме и да заплати договорената цена съгласно условията, посочени по-долу.</w:t>
      </w:r>
    </w:p>
    <w:p w14:paraId="4E65E640" w14:textId="2D7B807F" w:rsidR="00757E23" w:rsidRPr="00757E23" w:rsidRDefault="00F262BB"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 xml:space="preserve"> </w:t>
      </w:r>
      <w:r w:rsidR="00757E23" w:rsidRPr="00757E23">
        <w:rPr>
          <w:rFonts w:ascii="Times New Roman" w:eastAsia="Calibri" w:hAnsi="Times New Roman"/>
          <w:snapToGrid/>
          <w:sz w:val="24"/>
          <w:szCs w:val="24"/>
        </w:rPr>
        <w:t>(1.</w:t>
      </w:r>
      <w:r>
        <w:rPr>
          <w:rFonts w:ascii="Times New Roman" w:eastAsia="Calibri" w:hAnsi="Times New Roman"/>
          <w:snapToGrid/>
          <w:sz w:val="24"/>
          <w:szCs w:val="24"/>
        </w:rPr>
        <w:t>2</w:t>
      </w:r>
      <w:r w:rsidR="00757E23" w:rsidRPr="00757E23">
        <w:rPr>
          <w:rFonts w:ascii="Times New Roman" w:eastAsia="Calibri" w:hAnsi="Times New Roman"/>
          <w:snapToGrid/>
          <w:sz w:val="24"/>
          <w:szCs w:val="24"/>
        </w:rPr>
        <w:t>) Изпълнителят се задължава да изпълни дейностите п</w:t>
      </w:r>
      <w:r>
        <w:rPr>
          <w:rFonts w:ascii="Times New Roman" w:eastAsia="Calibri" w:hAnsi="Times New Roman"/>
          <w:snapToGrid/>
          <w:sz w:val="24"/>
          <w:szCs w:val="24"/>
        </w:rPr>
        <w:t>о алинея (1.1)</w:t>
      </w:r>
      <w:r w:rsidR="00757E23" w:rsidRPr="006A1E63">
        <w:rPr>
          <w:rFonts w:ascii="Times New Roman" w:eastAsia="Calibri" w:hAnsi="Times New Roman"/>
          <w:snapToGrid/>
          <w:color w:val="FF0000"/>
          <w:sz w:val="24"/>
          <w:szCs w:val="24"/>
        </w:rPr>
        <w:t xml:space="preserve"> </w:t>
      </w:r>
      <w:r w:rsidR="00757E23" w:rsidRPr="00757E23">
        <w:rPr>
          <w:rFonts w:ascii="Times New Roman" w:eastAsia="Calibri" w:hAnsi="Times New Roman"/>
          <w:snapToGrid/>
          <w:sz w:val="24"/>
          <w:szCs w:val="24"/>
        </w:rPr>
        <w:t>в съответствие с изискванията на Техническата спецификация на Възложителя, Техническото и Ценовото предложение на Изпълнителя, които са неразделна част от настоящия Договор, в сроковете по настоящия Договор.</w:t>
      </w:r>
    </w:p>
    <w:p w14:paraId="363EF619" w14:textId="77777777" w:rsidR="00757E23" w:rsidRPr="00757E23" w:rsidRDefault="00757E23" w:rsidP="00757E23">
      <w:pPr>
        <w:widowControl/>
        <w:spacing w:before="0" w:line="240" w:lineRule="auto"/>
        <w:ind w:firstLine="0"/>
        <w:jc w:val="both"/>
        <w:rPr>
          <w:rFonts w:ascii="Times New Roman" w:hAnsi="Times New Roman"/>
          <w:snapToGrid/>
          <w:sz w:val="24"/>
          <w:szCs w:val="24"/>
          <w:lang w:eastAsia="bg-BG"/>
        </w:rPr>
      </w:pPr>
    </w:p>
    <w:p w14:paraId="2873F68C" w14:textId="77777777" w:rsidR="00757E23" w:rsidRPr="00757E23" w:rsidRDefault="00757E23" w:rsidP="00757E23">
      <w:pPr>
        <w:widowControl/>
        <w:tabs>
          <w:tab w:val="left" w:pos="0"/>
        </w:tabs>
        <w:spacing w:before="0" w:after="200" w:line="276" w:lineRule="auto"/>
        <w:ind w:left="1080" w:firstLine="0"/>
        <w:contextualSpacing/>
        <w:jc w:val="center"/>
        <w:rPr>
          <w:rFonts w:ascii="Times New Roman" w:hAnsi="Times New Roman"/>
          <w:b/>
          <w:snapToGrid/>
          <w:sz w:val="24"/>
          <w:szCs w:val="24"/>
          <w:lang w:eastAsia="bg-BG"/>
        </w:rPr>
      </w:pPr>
      <w:r w:rsidRPr="00757E23">
        <w:rPr>
          <w:rFonts w:ascii="Times New Roman" w:hAnsi="Times New Roman"/>
          <w:b/>
          <w:snapToGrid/>
          <w:sz w:val="24"/>
          <w:szCs w:val="24"/>
          <w:lang w:val="en-US" w:eastAsia="bg-BG"/>
        </w:rPr>
        <w:t>II.</w:t>
      </w:r>
      <w:r w:rsidRPr="00757E23">
        <w:rPr>
          <w:rFonts w:ascii="Times New Roman" w:hAnsi="Times New Roman"/>
          <w:b/>
          <w:snapToGrid/>
          <w:sz w:val="24"/>
          <w:szCs w:val="24"/>
          <w:lang w:eastAsia="bg-BG"/>
        </w:rPr>
        <w:t>ЦЕНИ И НАЧИН НА ПЛАЩАНЕ</w:t>
      </w:r>
    </w:p>
    <w:p w14:paraId="03C62E0F" w14:textId="77777777" w:rsidR="00757E23" w:rsidRPr="00757E23" w:rsidRDefault="00757E23" w:rsidP="00757E23">
      <w:pPr>
        <w:widowControl/>
        <w:spacing w:before="0" w:line="276" w:lineRule="auto"/>
        <w:ind w:firstLine="0"/>
        <w:jc w:val="both"/>
        <w:rPr>
          <w:rFonts w:ascii="Times New Roman" w:hAnsi="Times New Roman"/>
          <w:b/>
          <w:snapToGrid/>
          <w:sz w:val="24"/>
          <w:szCs w:val="24"/>
          <w:lang w:eastAsia="bg-BG"/>
        </w:rPr>
      </w:pPr>
      <w:r w:rsidRPr="00757E23">
        <w:rPr>
          <w:rFonts w:ascii="Times New Roman" w:hAnsi="Times New Roman"/>
          <w:b/>
          <w:snapToGrid/>
          <w:sz w:val="24"/>
          <w:szCs w:val="24"/>
          <w:lang w:eastAsia="bg-BG"/>
        </w:rPr>
        <w:t>Член 2. Цена</w:t>
      </w:r>
    </w:p>
    <w:p w14:paraId="64E196B7" w14:textId="02571618"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 xml:space="preserve">(2.1) За изпълнението на предмета на Договора, Възложителят се задължава да заплати на Изпълнителя </w:t>
      </w:r>
      <w:r w:rsidRPr="00757E23">
        <w:rPr>
          <w:rFonts w:ascii="Times New Roman" w:hAnsi="Times New Roman"/>
          <w:b/>
          <w:snapToGrid/>
          <w:sz w:val="24"/>
          <w:szCs w:val="24"/>
          <w:lang w:eastAsia="bg-BG"/>
        </w:rPr>
        <w:t xml:space="preserve">цена </w:t>
      </w:r>
      <w:r w:rsidRPr="00757E23">
        <w:rPr>
          <w:rFonts w:ascii="Times New Roman" w:hAnsi="Times New Roman"/>
          <w:snapToGrid/>
          <w:sz w:val="24"/>
          <w:szCs w:val="24"/>
          <w:lang w:eastAsia="bg-BG"/>
        </w:rPr>
        <w:t>в размер на…………………..</w:t>
      </w:r>
      <w:r w:rsidR="009E186C">
        <w:rPr>
          <w:rFonts w:ascii="Times New Roman" w:hAnsi="Times New Roman"/>
          <w:snapToGrid/>
          <w:sz w:val="24"/>
          <w:szCs w:val="24"/>
          <w:lang w:eastAsia="bg-BG"/>
        </w:rPr>
        <w:t>евро</w:t>
      </w:r>
      <w:r w:rsidRPr="00757E23">
        <w:rPr>
          <w:rFonts w:ascii="Times New Roman" w:hAnsi="Times New Roman"/>
          <w:snapToGrid/>
          <w:sz w:val="24"/>
          <w:szCs w:val="24"/>
          <w:lang w:eastAsia="bg-BG"/>
        </w:rPr>
        <w:t xml:space="preserve"> без ДДС съгласно Ценовото му предложение </w:t>
      </w:r>
      <w:r w:rsidRPr="00757E23">
        <w:rPr>
          <w:rFonts w:ascii="Times New Roman" w:hAnsi="Times New Roman"/>
          <w:snapToGrid/>
          <w:color w:val="000000"/>
          <w:sz w:val="24"/>
          <w:szCs w:val="24"/>
          <w:lang w:eastAsia="bg-BG"/>
        </w:rPr>
        <w:t xml:space="preserve">(Приложения № </w:t>
      </w:r>
      <w:r w:rsidRPr="00757E23">
        <w:rPr>
          <w:rFonts w:ascii="Times New Roman" w:eastAsia="Calibri" w:hAnsi="Times New Roman"/>
          <w:snapToGrid/>
          <w:sz w:val="24"/>
          <w:szCs w:val="24"/>
        </w:rPr>
        <w:t>3),</w:t>
      </w:r>
      <w:r w:rsidRPr="00757E23">
        <w:rPr>
          <w:rFonts w:ascii="Times New Roman" w:hAnsi="Times New Roman"/>
          <w:snapToGrid/>
          <w:sz w:val="24"/>
          <w:szCs w:val="24"/>
          <w:lang w:eastAsia="bg-BG"/>
        </w:rPr>
        <w:t xml:space="preserve"> неразделна част от настоящия Договор.</w:t>
      </w:r>
    </w:p>
    <w:p w14:paraId="3D5FDD32" w14:textId="59ECA0AD" w:rsidR="00757E23" w:rsidRPr="009E186C" w:rsidRDefault="00757E23" w:rsidP="00757E23">
      <w:pPr>
        <w:widowControl/>
        <w:spacing w:before="0" w:line="276" w:lineRule="auto"/>
        <w:ind w:firstLine="0"/>
        <w:jc w:val="both"/>
        <w:rPr>
          <w:rFonts w:ascii="Times New Roman" w:eastAsia="Arial Unicode MS" w:hAnsi="Times New Roman"/>
          <w:snapToGrid/>
          <w:color w:val="FF0000"/>
          <w:sz w:val="24"/>
          <w:szCs w:val="24"/>
        </w:rPr>
      </w:pPr>
      <w:r w:rsidRPr="00757E23">
        <w:rPr>
          <w:rFonts w:ascii="Times New Roman" w:hAnsi="Times New Roman"/>
          <w:snapToGrid/>
          <w:sz w:val="24"/>
          <w:szCs w:val="24"/>
          <w:lang w:eastAsia="bg-BG"/>
        </w:rPr>
        <w:lastRenderedPageBreak/>
        <w:t>(2.2) Посочените цени са крайни и включват всички разходи и възнаграждения на Изпълнителя за изпълнение н</w:t>
      </w:r>
      <w:r w:rsidR="00F262BB">
        <w:rPr>
          <w:rFonts w:ascii="Times New Roman" w:hAnsi="Times New Roman"/>
          <w:snapToGrid/>
          <w:sz w:val="24"/>
          <w:szCs w:val="24"/>
          <w:lang w:eastAsia="bg-BG"/>
        </w:rPr>
        <w:t>а предмета на настоящия Договор</w:t>
      </w:r>
      <w:r w:rsidRPr="00757E23">
        <w:rPr>
          <w:rFonts w:ascii="Times New Roman" w:hAnsi="Times New Roman"/>
          <w:snapToGrid/>
          <w:sz w:val="24"/>
          <w:szCs w:val="24"/>
          <w:lang w:eastAsia="bg-BG"/>
        </w:rPr>
        <w:t xml:space="preserve">: </w:t>
      </w:r>
      <w:r w:rsidR="00F262BB" w:rsidRPr="00F262BB">
        <w:rPr>
          <w:rFonts w:ascii="Times New Roman" w:hAnsi="Times New Roman"/>
          <w:snapToGrid/>
          <w:sz w:val="24"/>
          <w:szCs w:val="24"/>
          <w:lang w:eastAsia="bg-BG"/>
        </w:rPr>
        <w:t>разходите за доставка</w:t>
      </w:r>
      <w:r w:rsidRPr="00F262BB">
        <w:rPr>
          <w:rFonts w:ascii="Times New Roman" w:hAnsi="Times New Roman"/>
          <w:snapToGrid/>
          <w:sz w:val="24"/>
          <w:szCs w:val="24"/>
          <w:lang w:eastAsia="bg-BG"/>
        </w:rPr>
        <w:t xml:space="preserve"> </w:t>
      </w:r>
      <w:r w:rsidR="00F262BB" w:rsidRPr="00F262BB">
        <w:rPr>
          <w:rFonts w:ascii="Times New Roman" w:hAnsi="Times New Roman"/>
          <w:snapToGrid/>
          <w:sz w:val="24"/>
          <w:szCs w:val="24"/>
          <w:lang w:eastAsia="bg-BG"/>
        </w:rPr>
        <w:t>и</w:t>
      </w:r>
      <w:r w:rsidRPr="00F262BB">
        <w:rPr>
          <w:rFonts w:ascii="Times New Roman" w:hAnsi="Times New Roman"/>
          <w:snapToGrid/>
          <w:sz w:val="24"/>
          <w:szCs w:val="24"/>
          <w:lang w:eastAsia="bg-BG"/>
        </w:rPr>
        <w:t xml:space="preserve"> гаранционн</w:t>
      </w:r>
      <w:r w:rsidR="006A1E63" w:rsidRPr="00F262BB">
        <w:rPr>
          <w:rFonts w:ascii="Times New Roman" w:hAnsi="Times New Roman"/>
          <w:snapToGrid/>
          <w:sz w:val="24"/>
          <w:szCs w:val="24"/>
          <w:lang w:eastAsia="bg-BG"/>
        </w:rPr>
        <w:t xml:space="preserve">ото </w:t>
      </w:r>
      <w:proofErr w:type="spellStart"/>
      <w:r w:rsidR="006A1E63" w:rsidRPr="00F262BB">
        <w:rPr>
          <w:rFonts w:ascii="Times New Roman" w:hAnsi="Times New Roman"/>
          <w:snapToGrid/>
          <w:sz w:val="24"/>
          <w:szCs w:val="24"/>
          <w:lang w:eastAsia="bg-BG"/>
        </w:rPr>
        <w:t>обслужавне</w:t>
      </w:r>
      <w:proofErr w:type="spellEnd"/>
      <w:r w:rsidR="00F262BB">
        <w:rPr>
          <w:rFonts w:ascii="Times New Roman" w:hAnsi="Times New Roman"/>
          <w:snapToGrid/>
          <w:sz w:val="24"/>
          <w:szCs w:val="24"/>
          <w:lang w:eastAsia="bg-BG"/>
        </w:rPr>
        <w:t xml:space="preserve">, както </w:t>
      </w:r>
      <w:r w:rsidRPr="00F262BB">
        <w:rPr>
          <w:rFonts w:ascii="Times New Roman" w:hAnsi="Times New Roman"/>
          <w:snapToGrid/>
          <w:sz w:val="24"/>
          <w:szCs w:val="24"/>
          <w:lang w:eastAsia="bg-BG"/>
        </w:rPr>
        <w:t xml:space="preserve">и </w:t>
      </w:r>
      <w:r w:rsidR="00F262BB" w:rsidRPr="00F262BB">
        <w:rPr>
          <w:rFonts w:ascii="Times New Roman" w:hAnsi="Times New Roman"/>
          <w:snapToGrid/>
          <w:sz w:val="24"/>
          <w:szCs w:val="24"/>
          <w:lang w:eastAsia="bg-BG"/>
        </w:rPr>
        <w:t xml:space="preserve">всички </w:t>
      </w:r>
      <w:r w:rsidRPr="00F262BB">
        <w:rPr>
          <w:rFonts w:ascii="Times New Roman" w:hAnsi="Times New Roman"/>
          <w:snapToGrid/>
          <w:sz w:val="24"/>
          <w:szCs w:val="24"/>
          <w:lang w:eastAsia="bg-BG"/>
        </w:rPr>
        <w:t>други разходи, необходими или присъщи за изпълнение на предмета на настоящия Договор.</w:t>
      </w:r>
      <w:r w:rsidRPr="00757E23">
        <w:rPr>
          <w:rFonts w:ascii="Times New Roman" w:hAnsi="Times New Roman"/>
          <w:snapToGrid/>
          <w:sz w:val="24"/>
          <w:szCs w:val="24"/>
          <w:lang w:eastAsia="bg-BG"/>
        </w:rPr>
        <w:t xml:space="preserve"> </w:t>
      </w:r>
    </w:p>
    <w:p w14:paraId="21B5A487" w14:textId="77777777"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(2.3) Посочените в настоящия Договор цени са крайни и остават непроменени за срока на действието му.</w:t>
      </w:r>
    </w:p>
    <w:p w14:paraId="50758EF5" w14:textId="77777777"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p>
    <w:p w14:paraId="48FA2485" w14:textId="77777777" w:rsidR="00757E23" w:rsidRPr="00757E23" w:rsidRDefault="00757E23" w:rsidP="00757E23">
      <w:pPr>
        <w:widowControl/>
        <w:spacing w:before="0" w:line="276" w:lineRule="auto"/>
        <w:ind w:firstLine="0"/>
        <w:jc w:val="both"/>
        <w:rPr>
          <w:rFonts w:ascii="Times New Roman" w:hAnsi="Times New Roman"/>
          <w:b/>
          <w:snapToGrid/>
          <w:sz w:val="24"/>
          <w:szCs w:val="24"/>
        </w:rPr>
      </w:pPr>
      <w:r w:rsidRPr="00757E23">
        <w:rPr>
          <w:rFonts w:ascii="Times New Roman" w:hAnsi="Times New Roman"/>
          <w:b/>
          <w:snapToGrid/>
          <w:sz w:val="24"/>
          <w:szCs w:val="24"/>
        </w:rPr>
        <w:t>Член 3. Начин на плащане</w:t>
      </w:r>
      <w:r w:rsidRPr="00757E23">
        <w:rPr>
          <w:rFonts w:ascii="Times New Roman" w:hAnsi="Times New Roman"/>
          <w:b/>
          <w:snapToGrid/>
          <w:sz w:val="24"/>
          <w:szCs w:val="24"/>
          <w:vertAlign w:val="superscript"/>
        </w:rPr>
        <w:footnoteReference w:id="1"/>
      </w:r>
    </w:p>
    <w:p w14:paraId="3F57E226" w14:textId="625FD561"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hAnsi="Times New Roman"/>
          <w:snapToGrid/>
          <w:sz w:val="24"/>
          <w:szCs w:val="24"/>
          <w:lang w:eastAsia="bg-BG"/>
        </w:rPr>
        <w:t xml:space="preserve">(3.1) Плащанията се извършват в </w:t>
      </w:r>
      <w:r w:rsidR="00223D1C">
        <w:rPr>
          <w:rFonts w:ascii="Times New Roman" w:hAnsi="Times New Roman"/>
          <w:snapToGrid/>
          <w:sz w:val="24"/>
          <w:szCs w:val="24"/>
          <w:lang w:eastAsia="bg-BG"/>
        </w:rPr>
        <w:t>евро</w:t>
      </w:r>
      <w:r w:rsidRPr="00757E23">
        <w:rPr>
          <w:rFonts w:ascii="Times New Roman" w:hAnsi="Times New Roman"/>
          <w:snapToGrid/>
          <w:sz w:val="24"/>
          <w:szCs w:val="24"/>
          <w:lang w:eastAsia="bg-BG"/>
        </w:rPr>
        <w:t>, с платежно нареждане по следната банкова сметка, посочена от Изпълнителя:</w:t>
      </w:r>
    </w:p>
    <w:p w14:paraId="298BB1DC" w14:textId="77777777"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Банка:...............................</w:t>
      </w:r>
    </w:p>
    <w:p w14:paraId="6F330788" w14:textId="77777777" w:rsidR="00757E23" w:rsidRPr="00757E23" w:rsidRDefault="00757E23" w:rsidP="00757E23">
      <w:pPr>
        <w:widowControl/>
        <w:spacing w:before="0" w:line="276" w:lineRule="auto"/>
        <w:ind w:firstLine="0"/>
        <w:jc w:val="both"/>
        <w:rPr>
          <w:rFonts w:ascii="Times New Roman" w:eastAsia="Calibri" w:hAnsi="Times New Roman"/>
          <w:snapToGrid/>
          <w:sz w:val="24"/>
          <w:szCs w:val="24"/>
          <w:lang w:val="en-US"/>
        </w:rPr>
      </w:pPr>
      <w:r w:rsidRPr="00757E23">
        <w:rPr>
          <w:rFonts w:ascii="Times New Roman" w:eastAsia="Calibri" w:hAnsi="Times New Roman"/>
          <w:snapToGrid/>
          <w:sz w:val="24"/>
          <w:szCs w:val="24"/>
          <w:lang w:val="en-US"/>
        </w:rPr>
        <w:t>IBAN</w:t>
      </w:r>
    </w:p>
    <w:p w14:paraId="13B4D89B" w14:textId="77777777"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 xml:space="preserve">Изпълнителят е длъжен да уведомява писмено Възложителя за всички последващи промени на банковата му сметка в срок до </w:t>
      </w:r>
      <w:r w:rsidRPr="00757E23">
        <w:rPr>
          <w:rFonts w:ascii="Times New Roman" w:hAnsi="Times New Roman"/>
          <w:snapToGrid/>
          <w:sz w:val="24"/>
          <w:szCs w:val="24"/>
        </w:rPr>
        <w:t>3 (три) дни</w:t>
      </w:r>
      <w:r w:rsidRPr="00757E23">
        <w:rPr>
          <w:rFonts w:ascii="Times New Roman" w:hAnsi="Times New Roman"/>
          <w:snapToGrid/>
          <w:sz w:val="24"/>
          <w:szCs w:val="24"/>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14:paraId="58117179" w14:textId="7366BE87" w:rsidR="00223D1C" w:rsidRPr="00223D1C" w:rsidRDefault="00757E23" w:rsidP="00223D1C">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 xml:space="preserve">(3.2) </w:t>
      </w:r>
      <w:r w:rsidR="00223D1C" w:rsidRPr="00F262BB">
        <w:rPr>
          <w:rFonts w:ascii="Times New Roman" w:hAnsi="Times New Roman"/>
          <w:snapToGrid/>
          <w:sz w:val="24"/>
          <w:szCs w:val="24"/>
          <w:lang w:eastAsia="bg-BG"/>
        </w:rPr>
        <w:t>Компонентите</w:t>
      </w:r>
      <w:r w:rsidR="00223D1C" w:rsidRPr="00223D1C">
        <w:rPr>
          <w:rFonts w:ascii="Times New Roman" w:hAnsi="Times New Roman"/>
          <w:snapToGrid/>
          <w:sz w:val="24"/>
          <w:szCs w:val="24"/>
          <w:lang w:eastAsia="bg-BG"/>
        </w:rPr>
        <w:t xml:space="preserve"> се заплащат по цените, посочени в приложението към този договор, които не подлежат на промяна за срока на действие на този договор. </w:t>
      </w:r>
    </w:p>
    <w:p w14:paraId="303B214D" w14:textId="2780C041" w:rsidR="00223D1C" w:rsidRPr="00223D1C" w:rsidRDefault="00223D1C" w:rsidP="00223D1C">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 xml:space="preserve">(3.3.) </w:t>
      </w:r>
      <w:r w:rsidRPr="00223D1C">
        <w:rPr>
          <w:rFonts w:ascii="Times New Roman" w:hAnsi="Times New Roman"/>
          <w:snapToGrid/>
          <w:sz w:val="24"/>
          <w:szCs w:val="24"/>
          <w:lang w:eastAsia="bg-BG"/>
        </w:rPr>
        <w:t xml:space="preserve">Възложителят заплаща цената на заявените и доставени </w:t>
      </w:r>
      <w:r>
        <w:rPr>
          <w:rFonts w:ascii="Times New Roman" w:hAnsi="Times New Roman"/>
          <w:snapToGrid/>
          <w:sz w:val="24"/>
          <w:szCs w:val="24"/>
          <w:lang w:eastAsia="bg-BG"/>
        </w:rPr>
        <w:t xml:space="preserve">компоненти до 30 дни, след доставка и </w:t>
      </w:r>
      <w:r w:rsidRPr="00223D1C">
        <w:rPr>
          <w:rFonts w:ascii="Times New Roman" w:hAnsi="Times New Roman"/>
          <w:snapToGrid/>
          <w:sz w:val="24"/>
          <w:szCs w:val="24"/>
          <w:lang w:eastAsia="bg-BG"/>
        </w:rPr>
        <w:t>приемане, и след като Изпълнителят му представи следните документи:</w:t>
      </w:r>
    </w:p>
    <w:p w14:paraId="6779417D" w14:textId="77777777" w:rsidR="00223D1C" w:rsidRPr="00223D1C" w:rsidRDefault="00223D1C" w:rsidP="00223D1C">
      <w:pPr>
        <w:widowControl/>
        <w:spacing w:before="0" w:line="276" w:lineRule="auto"/>
        <w:ind w:firstLine="0"/>
        <w:jc w:val="both"/>
        <w:rPr>
          <w:rFonts w:ascii="Times New Roman" w:hAnsi="Times New Roman"/>
          <w:snapToGrid/>
          <w:sz w:val="24"/>
          <w:szCs w:val="24"/>
          <w:lang w:eastAsia="bg-BG"/>
        </w:rPr>
      </w:pPr>
      <w:r w:rsidRPr="00223D1C">
        <w:rPr>
          <w:rFonts w:ascii="Times New Roman" w:hAnsi="Times New Roman"/>
          <w:snapToGrid/>
          <w:sz w:val="24"/>
          <w:szCs w:val="24"/>
          <w:lang w:eastAsia="bg-BG"/>
        </w:rPr>
        <w:t>-</w:t>
      </w:r>
      <w:r w:rsidRPr="00223D1C">
        <w:rPr>
          <w:rFonts w:ascii="Times New Roman" w:hAnsi="Times New Roman"/>
          <w:snapToGrid/>
          <w:sz w:val="24"/>
          <w:szCs w:val="24"/>
          <w:lang w:eastAsia="bg-BG"/>
        </w:rPr>
        <w:tab/>
        <w:t>фактура;</w:t>
      </w:r>
    </w:p>
    <w:p w14:paraId="31D2534B" w14:textId="5E3554EE" w:rsidR="00223D1C" w:rsidRPr="00223D1C" w:rsidRDefault="00223D1C" w:rsidP="00223D1C">
      <w:pPr>
        <w:widowControl/>
        <w:spacing w:before="0" w:line="276" w:lineRule="auto"/>
        <w:ind w:firstLine="0"/>
        <w:jc w:val="both"/>
        <w:rPr>
          <w:rFonts w:ascii="Times New Roman" w:hAnsi="Times New Roman"/>
          <w:snapToGrid/>
          <w:color w:val="FF0000"/>
          <w:sz w:val="24"/>
          <w:szCs w:val="24"/>
          <w:lang w:eastAsia="bg-BG"/>
        </w:rPr>
      </w:pPr>
      <w:r w:rsidRPr="00223D1C">
        <w:rPr>
          <w:rFonts w:ascii="Times New Roman" w:hAnsi="Times New Roman"/>
          <w:snapToGrid/>
          <w:sz w:val="24"/>
          <w:szCs w:val="24"/>
          <w:lang w:eastAsia="bg-BG"/>
        </w:rPr>
        <w:t>-</w:t>
      </w:r>
      <w:r w:rsidRPr="00223D1C">
        <w:rPr>
          <w:rFonts w:ascii="Times New Roman" w:hAnsi="Times New Roman"/>
          <w:snapToGrid/>
          <w:sz w:val="24"/>
          <w:szCs w:val="24"/>
          <w:lang w:eastAsia="bg-BG"/>
        </w:rPr>
        <w:tab/>
        <w:t>приемно-предавателен протокол</w:t>
      </w:r>
      <w:r w:rsidR="00015363">
        <w:t>.</w:t>
      </w:r>
    </w:p>
    <w:p w14:paraId="6CD239E3" w14:textId="77777777" w:rsidR="00223D1C" w:rsidRPr="00223D1C" w:rsidRDefault="00223D1C" w:rsidP="00223D1C">
      <w:pPr>
        <w:widowControl/>
        <w:spacing w:before="0" w:line="276" w:lineRule="auto"/>
        <w:ind w:firstLine="0"/>
        <w:jc w:val="both"/>
        <w:rPr>
          <w:rFonts w:ascii="Times New Roman" w:hAnsi="Times New Roman"/>
          <w:snapToGrid/>
          <w:sz w:val="24"/>
          <w:szCs w:val="24"/>
          <w:lang w:eastAsia="bg-BG"/>
        </w:rPr>
      </w:pPr>
      <w:r w:rsidRPr="00223D1C">
        <w:rPr>
          <w:rFonts w:ascii="Times New Roman" w:hAnsi="Times New Roman"/>
          <w:snapToGrid/>
          <w:sz w:val="24"/>
          <w:szCs w:val="24"/>
          <w:lang w:eastAsia="bg-BG"/>
        </w:rPr>
        <w:t>-</w:t>
      </w:r>
      <w:r w:rsidRPr="00223D1C">
        <w:rPr>
          <w:rFonts w:ascii="Times New Roman" w:hAnsi="Times New Roman"/>
          <w:snapToGrid/>
          <w:sz w:val="24"/>
          <w:szCs w:val="24"/>
          <w:lang w:eastAsia="bg-BG"/>
        </w:rPr>
        <w:tab/>
        <w:t>заявка от Възложителя;</w:t>
      </w:r>
    </w:p>
    <w:p w14:paraId="5803AAE8" w14:textId="2CBDB956" w:rsidR="00223D1C" w:rsidRPr="00F262BB" w:rsidRDefault="00223D1C" w:rsidP="00223D1C">
      <w:pPr>
        <w:widowControl/>
        <w:spacing w:before="0" w:line="276" w:lineRule="auto"/>
        <w:ind w:firstLine="0"/>
        <w:jc w:val="both"/>
        <w:rPr>
          <w:rFonts w:ascii="Times New Roman" w:hAnsi="Times New Roman"/>
          <w:snapToGrid/>
          <w:sz w:val="24"/>
          <w:szCs w:val="24"/>
          <w:lang w:eastAsia="bg-BG"/>
        </w:rPr>
      </w:pPr>
      <w:r w:rsidRPr="00223D1C">
        <w:rPr>
          <w:rFonts w:ascii="Times New Roman" w:hAnsi="Times New Roman"/>
          <w:snapToGrid/>
          <w:sz w:val="24"/>
          <w:szCs w:val="24"/>
          <w:lang w:eastAsia="bg-BG"/>
        </w:rPr>
        <w:t>-</w:t>
      </w:r>
      <w:r w:rsidRPr="00223D1C">
        <w:rPr>
          <w:rFonts w:ascii="Times New Roman" w:hAnsi="Times New Roman"/>
          <w:snapToGrid/>
          <w:sz w:val="24"/>
          <w:szCs w:val="24"/>
          <w:lang w:eastAsia="bg-BG"/>
        </w:rPr>
        <w:tab/>
      </w:r>
      <w:r w:rsidRPr="00F262BB">
        <w:rPr>
          <w:rFonts w:ascii="Times New Roman" w:hAnsi="Times New Roman"/>
          <w:snapToGrid/>
          <w:sz w:val="24"/>
          <w:szCs w:val="24"/>
          <w:lang w:eastAsia="bg-BG"/>
        </w:rPr>
        <w:t>сертификат за качество от производителя</w:t>
      </w:r>
      <w:r w:rsidR="004F0212" w:rsidRPr="00F262BB">
        <w:rPr>
          <w:rFonts w:ascii="Times New Roman" w:hAnsi="Times New Roman"/>
          <w:snapToGrid/>
          <w:sz w:val="24"/>
          <w:szCs w:val="24"/>
          <w:lang w:eastAsia="bg-BG"/>
        </w:rPr>
        <w:t>;</w:t>
      </w:r>
    </w:p>
    <w:p w14:paraId="1FC0606C" w14:textId="566CA76A" w:rsidR="00223D1C" w:rsidRPr="004F0212" w:rsidRDefault="00223D1C" w:rsidP="00223D1C">
      <w:pPr>
        <w:widowControl/>
        <w:spacing w:before="0" w:line="276" w:lineRule="auto"/>
        <w:ind w:firstLine="0"/>
        <w:jc w:val="both"/>
        <w:rPr>
          <w:rFonts w:ascii="Times New Roman" w:hAnsi="Times New Roman"/>
          <w:snapToGrid/>
          <w:sz w:val="24"/>
          <w:szCs w:val="24"/>
          <w:lang w:eastAsia="bg-BG"/>
        </w:rPr>
      </w:pPr>
      <w:r w:rsidRPr="002455FD">
        <w:rPr>
          <w:rFonts w:ascii="Times New Roman" w:hAnsi="Times New Roman"/>
          <w:snapToGrid/>
          <w:sz w:val="24"/>
          <w:szCs w:val="24"/>
          <w:lang w:eastAsia="bg-BG"/>
        </w:rPr>
        <w:t>-</w:t>
      </w:r>
      <w:r w:rsidRPr="00F262BB">
        <w:rPr>
          <w:rFonts w:ascii="Times New Roman" w:hAnsi="Times New Roman"/>
          <w:snapToGrid/>
          <w:color w:val="FF0000"/>
          <w:sz w:val="24"/>
          <w:szCs w:val="24"/>
          <w:lang w:eastAsia="bg-BG"/>
        </w:rPr>
        <w:tab/>
      </w:r>
      <w:r w:rsidRPr="00F262BB">
        <w:rPr>
          <w:rFonts w:ascii="Times New Roman" w:hAnsi="Times New Roman"/>
          <w:snapToGrid/>
          <w:sz w:val="24"/>
          <w:szCs w:val="24"/>
          <w:lang w:eastAsia="bg-BG"/>
        </w:rPr>
        <w:t>инструкции за употреба на доставения продукт;</w:t>
      </w:r>
    </w:p>
    <w:p w14:paraId="3F0519D4" w14:textId="21F18F82" w:rsidR="00757E23" w:rsidRPr="004F0212" w:rsidRDefault="00223D1C" w:rsidP="00757E23">
      <w:pPr>
        <w:widowControl/>
        <w:spacing w:before="0" w:line="276" w:lineRule="auto"/>
        <w:ind w:firstLine="0"/>
        <w:jc w:val="both"/>
        <w:rPr>
          <w:rFonts w:ascii="Times New Roman" w:hAnsi="Times New Roman"/>
          <w:snapToGrid/>
          <w:sz w:val="24"/>
          <w:szCs w:val="24"/>
          <w:lang w:eastAsia="bg-BG"/>
        </w:rPr>
      </w:pPr>
      <w:r w:rsidRPr="00223D1C">
        <w:rPr>
          <w:rFonts w:ascii="Times New Roman" w:hAnsi="Times New Roman"/>
          <w:snapToGrid/>
          <w:sz w:val="24"/>
          <w:szCs w:val="24"/>
          <w:lang w:eastAsia="bg-BG"/>
        </w:rPr>
        <w:t>-</w:t>
      </w:r>
      <w:r w:rsidRPr="00223D1C">
        <w:rPr>
          <w:rFonts w:ascii="Times New Roman" w:hAnsi="Times New Roman"/>
          <w:snapToGrid/>
          <w:sz w:val="24"/>
          <w:szCs w:val="24"/>
          <w:lang w:eastAsia="bg-BG"/>
        </w:rPr>
        <w:tab/>
        <w:t>други документи, ако има такива.</w:t>
      </w:r>
    </w:p>
    <w:p w14:paraId="41BCAE16" w14:textId="77777777" w:rsidR="00757E23" w:rsidRPr="00757E23" w:rsidRDefault="00757E23" w:rsidP="00757E23">
      <w:pPr>
        <w:widowControl/>
        <w:spacing w:before="0" w:line="240" w:lineRule="auto"/>
        <w:ind w:firstLine="567"/>
        <w:jc w:val="both"/>
        <w:rPr>
          <w:rFonts w:ascii="Times New Roman" w:eastAsia="Calibri" w:hAnsi="Times New Roman"/>
          <w:snapToGrid/>
          <w:sz w:val="24"/>
          <w:szCs w:val="24"/>
        </w:rPr>
      </w:pPr>
    </w:p>
    <w:p w14:paraId="7E6F542F" w14:textId="77777777" w:rsidR="00757E23" w:rsidRPr="00757E23" w:rsidRDefault="00757E23" w:rsidP="00757E23">
      <w:pPr>
        <w:widowControl/>
        <w:tabs>
          <w:tab w:val="left" w:pos="0"/>
        </w:tabs>
        <w:spacing w:before="0" w:after="200" w:line="276" w:lineRule="auto"/>
        <w:ind w:left="1080" w:firstLine="0"/>
        <w:contextualSpacing/>
        <w:jc w:val="center"/>
        <w:rPr>
          <w:rFonts w:ascii="Times New Roman" w:hAnsi="Times New Roman"/>
          <w:b/>
          <w:snapToGrid/>
          <w:sz w:val="24"/>
          <w:szCs w:val="24"/>
          <w:lang w:eastAsia="bg-BG"/>
        </w:rPr>
      </w:pPr>
      <w:r w:rsidRPr="00757E23">
        <w:rPr>
          <w:rFonts w:ascii="Times New Roman" w:hAnsi="Times New Roman"/>
          <w:b/>
          <w:snapToGrid/>
          <w:sz w:val="24"/>
          <w:szCs w:val="24"/>
          <w:lang w:val="en-US" w:eastAsia="bg-BG"/>
        </w:rPr>
        <w:t>III.</w:t>
      </w:r>
      <w:r w:rsidRPr="00757E23">
        <w:rPr>
          <w:rFonts w:ascii="Times New Roman" w:hAnsi="Times New Roman"/>
          <w:b/>
          <w:snapToGrid/>
          <w:sz w:val="24"/>
          <w:szCs w:val="24"/>
          <w:lang w:eastAsia="bg-BG"/>
        </w:rPr>
        <w:t>СРОКОВЕ. МЯСТО И УСЛОВИЯ НА ИЗПЪЛНЕНИЕ</w:t>
      </w:r>
    </w:p>
    <w:p w14:paraId="0FFD993F" w14:textId="77777777" w:rsidR="00757E23" w:rsidRPr="00757E23" w:rsidRDefault="00757E23" w:rsidP="00757E23">
      <w:pPr>
        <w:widowControl/>
        <w:suppressAutoHyphens/>
        <w:spacing w:before="0" w:line="276" w:lineRule="auto"/>
        <w:ind w:firstLine="0"/>
        <w:jc w:val="both"/>
        <w:rPr>
          <w:rFonts w:ascii="Times New Roman" w:hAnsi="Times New Roman"/>
          <w:b/>
          <w:snapToGrid/>
          <w:sz w:val="24"/>
          <w:szCs w:val="24"/>
          <w:lang w:eastAsia="ar-SA"/>
        </w:rPr>
      </w:pPr>
      <w:r w:rsidRPr="00757E23">
        <w:rPr>
          <w:rFonts w:ascii="Times New Roman" w:hAnsi="Times New Roman"/>
          <w:b/>
          <w:snapToGrid/>
          <w:sz w:val="24"/>
          <w:szCs w:val="24"/>
          <w:lang w:eastAsia="ar-SA"/>
        </w:rPr>
        <w:t>Член 4. Срокове и място на доставка</w:t>
      </w:r>
    </w:p>
    <w:p w14:paraId="0EECB745" w14:textId="4168406D" w:rsidR="00757E23" w:rsidRPr="00602D91" w:rsidRDefault="00757E23" w:rsidP="00757E23">
      <w:pPr>
        <w:widowControl/>
        <w:suppressAutoHyphens/>
        <w:spacing w:before="0" w:line="276" w:lineRule="auto"/>
        <w:ind w:firstLine="0"/>
        <w:jc w:val="both"/>
        <w:rPr>
          <w:rFonts w:ascii="Times New Roman" w:hAnsi="Times New Roman"/>
          <w:b/>
          <w:snapToGrid/>
          <w:sz w:val="24"/>
          <w:szCs w:val="24"/>
          <w:lang w:eastAsia="ar-SA"/>
        </w:rPr>
      </w:pPr>
      <w:r w:rsidRPr="00757E23">
        <w:rPr>
          <w:rFonts w:ascii="Times New Roman" w:hAnsi="Times New Roman"/>
          <w:snapToGrid/>
          <w:sz w:val="24"/>
          <w:szCs w:val="24"/>
          <w:lang w:eastAsia="ar-SA"/>
        </w:rPr>
        <w:t xml:space="preserve">(4.1) </w:t>
      </w:r>
      <w:r w:rsidRPr="00757E23">
        <w:rPr>
          <w:rFonts w:ascii="Times New Roman" w:hAnsi="Times New Roman"/>
          <w:snapToGrid/>
          <w:color w:val="000000"/>
          <w:sz w:val="24"/>
          <w:szCs w:val="24"/>
          <w:lang w:eastAsia="bg-BG"/>
        </w:rPr>
        <w:t xml:space="preserve">Настоящият Договор влиза в сила от датата на сключването му и се сключва за </w:t>
      </w:r>
      <w:r w:rsidRPr="00602D91">
        <w:rPr>
          <w:rFonts w:ascii="Times New Roman" w:hAnsi="Times New Roman"/>
          <w:snapToGrid/>
          <w:color w:val="000000"/>
          <w:sz w:val="24"/>
          <w:szCs w:val="24"/>
          <w:lang w:eastAsia="bg-BG"/>
        </w:rPr>
        <w:t xml:space="preserve">срок от </w:t>
      </w:r>
      <w:r w:rsidR="00602D91" w:rsidRPr="00602D91">
        <w:rPr>
          <w:rFonts w:ascii="Times New Roman" w:hAnsi="Times New Roman"/>
          <w:snapToGrid/>
          <w:sz w:val="24"/>
          <w:szCs w:val="24"/>
          <w:lang w:eastAsia="bg-BG"/>
        </w:rPr>
        <w:t xml:space="preserve">40 </w:t>
      </w:r>
      <w:r w:rsidRPr="00602D91">
        <w:rPr>
          <w:rFonts w:ascii="Times New Roman" w:hAnsi="Times New Roman"/>
          <w:snapToGrid/>
          <w:sz w:val="24"/>
          <w:szCs w:val="24"/>
          <w:lang w:eastAsia="bg-BG"/>
        </w:rPr>
        <w:t>месеца.</w:t>
      </w:r>
    </w:p>
    <w:p w14:paraId="2A3F7A14" w14:textId="3D1DB778" w:rsidR="00757E23" w:rsidRPr="00602D91" w:rsidRDefault="00757E23" w:rsidP="00757E23">
      <w:pPr>
        <w:widowControl/>
        <w:suppressAutoHyphens/>
        <w:spacing w:before="0" w:line="276" w:lineRule="auto"/>
        <w:ind w:firstLine="0"/>
        <w:jc w:val="both"/>
        <w:rPr>
          <w:rFonts w:ascii="Times New Roman" w:hAnsi="Times New Roman"/>
          <w:snapToGrid/>
          <w:sz w:val="24"/>
          <w:szCs w:val="24"/>
          <w:lang w:eastAsia="bg-BG"/>
        </w:rPr>
      </w:pPr>
      <w:r w:rsidRPr="00602D91">
        <w:rPr>
          <w:rFonts w:ascii="Times New Roman" w:hAnsi="Times New Roman"/>
          <w:snapToGrid/>
          <w:sz w:val="24"/>
          <w:szCs w:val="24"/>
          <w:lang w:eastAsia="ar-SA"/>
        </w:rPr>
        <w:t xml:space="preserve">(4.2) </w:t>
      </w:r>
      <w:r w:rsidRPr="00602D91">
        <w:rPr>
          <w:rFonts w:ascii="Times New Roman" w:hAnsi="Times New Roman"/>
          <w:snapToGrid/>
          <w:sz w:val="24"/>
          <w:szCs w:val="24"/>
          <w:lang w:eastAsia="bg-BG"/>
        </w:rPr>
        <w:t>Срокът за доставка на</w:t>
      </w:r>
      <w:r w:rsidR="00D3240F" w:rsidRPr="00602D91">
        <w:rPr>
          <w:rFonts w:ascii="Times New Roman" w:hAnsi="Times New Roman"/>
          <w:snapToGrid/>
          <w:sz w:val="24"/>
          <w:szCs w:val="24"/>
          <w:lang w:eastAsia="bg-BG"/>
        </w:rPr>
        <w:t xml:space="preserve"> компонентите </w:t>
      </w:r>
      <w:r w:rsidRPr="00602D91">
        <w:rPr>
          <w:rFonts w:ascii="Times New Roman" w:hAnsi="Times New Roman"/>
          <w:snapToGrid/>
          <w:sz w:val="24"/>
          <w:szCs w:val="24"/>
          <w:lang w:eastAsia="ar-SA"/>
        </w:rPr>
        <w:t xml:space="preserve">е до </w:t>
      </w:r>
      <w:r w:rsidR="001A5AC5" w:rsidRPr="00602D91">
        <w:rPr>
          <w:rFonts w:ascii="Times New Roman" w:hAnsi="Times New Roman"/>
          <w:snapToGrid/>
          <w:sz w:val="24"/>
          <w:szCs w:val="24"/>
          <w:lang w:eastAsia="ar-SA"/>
        </w:rPr>
        <w:t>60 календарни дни</w:t>
      </w:r>
      <w:r w:rsidRPr="00602D91">
        <w:rPr>
          <w:rFonts w:ascii="Times New Roman" w:hAnsi="Times New Roman"/>
          <w:snapToGrid/>
          <w:sz w:val="24"/>
          <w:szCs w:val="24"/>
          <w:lang w:eastAsia="ar-SA"/>
        </w:rPr>
        <w:t>, считано от датата на заявката</w:t>
      </w:r>
      <w:r w:rsidRPr="00602D91">
        <w:rPr>
          <w:rFonts w:ascii="Times New Roman" w:hAnsi="Times New Roman"/>
          <w:snapToGrid/>
          <w:sz w:val="24"/>
          <w:szCs w:val="24"/>
          <w:lang w:eastAsia="bg-BG"/>
        </w:rPr>
        <w:t>.</w:t>
      </w:r>
    </w:p>
    <w:p w14:paraId="603B2AF4" w14:textId="1735D8BF" w:rsidR="00757E23" w:rsidRPr="00D3240F" w:rsidRDefault="00757E23" w:rsidP="00757E23">
      <w:pPr>
        <w:widowControl/>
        <w:suppressAutoHyphens/>
        <w:spacing w:before="0" w:line="276" w:lineRule="auto"/>
        <w:ind w:firstLine="0"/>
        <w:jc w:val="both"/>
        <w:rPr>
          <w:rFonts w:ascii="Times New Roman" w:hAnsi="Times New Roman"/>
          <w:snapToGrid/>
          <w:sz w:val="24"/>
          <w:szCs w:val="24"/>
          <w:lang w:eastAsia="bg-BG"/>
        </w:rPr>
      </w:pPr>
      <w:r w:rsidRPr="00602D91" w:rsidDel="003379B0">
        <w:rPr>
          <w:rFonts w:ascii="Times New Roman" w:hAnsi="Times New Roman"/>
          <w:snapToGrid/>
          <w:color w:val="FF0000"/>
          <w:sz w:val="24"/>
          <w:szCs w:val="24"/>
          <w:lang w:eastAsia="bg-BG"/>
        </w:rPr>
        <w:t xml:space="preserve"> </w:t>
      </w:r>
      <w:r w:rsidRPr="00602D91">
        <w:rPr>
          <w:rFonts w:ascii="Times New Roman" w:hAnsi="Times New Roman"/>
          <w:snapToGrid/>
          <w:sz w:val="24"/>
          <w:szCs w:val="24"/>
          <w:lang w:eastAsia="bg-BG"/>
        </w:rPr>
        <w:t xml:space="preserve">(4.3) Изпълнителят е длъжен да извършва </w:t>
      </w:r>
      <w:r w:rsidRPr="00602D91">
        <w:rPr>
          <w:rFonts w:ascii="Times New Roman" w:eastAsia="Calibri" w:hAnsi="Times New Roman"/>
          <w:snapToGrid/>
          <w:sz w:val="24"/>
          <w:szCs w:val="24"/>
        </w:rPr>
        <w:t>гаранционн</w:t>
      </w:r>
      <w:r w:rsidR="00D3240F" w:rsidRPr="00602D91">
        <w:rPr>
          <w:rFonts w:ascii="Times New Roman" w:eastAsia="Calibri" w:hAnsi="Times New Roman"/>
          <w:snapToGrid/>
          <w:sz w:val="24"/>
          <w:szCs w:val="24"/>
        </w:rPr>
        <w:t>о</w:t>
      </w:r>
      <w:r w:rsidRPr="00602D91">
        <w:rPr>
          <w:rFonts w:ascii="Times New Roman" w:eastAsia="Calibri" w:hAnsi="Times New Roman"/>
          <w:snapToGrid/>
          <w:sz w:val="24"/>
          <w:szCs w:val="24"/>
        </w:rPr>
        <w:t xml:space="preserve"> </w:t>
      </w:r>
      <w:r w:rsidR="00D3240F" w:rsidRPr="00602D91">
        <w:rPr>
          <w:rFonts w:ascii="Times New Roman" w:eastAsia="Calibri" w:hAnsi="Times New Roman"/>
          <w:snapToGrid/>
          <w:sz w:val="24"/>
          <w:szCs w:val="24"/>
        </w:rPr>
        <w:t xml:space="preserve">обслужване </w:t>
      </w:r>
      <w:r w:rsidRPr="00602D91">
        <w:rPr>
          <w:rFonts w:ascii="Times New Roman" w:eastAsia="Calibri" w:hAnsi="Times New Roman"/>
          <w:snapToGrid/>
          <w:sz w:val="24"/>
          <w:szCs w:val="24"/>
        </w:rPr>
        <w:t xml:space="preserve">на </w:t>
      </w:r>
      <w:r w:rsidR="00D3240F" w:rsidRPr="00602D91">
        <w:rPr>
          <w:rFonts w:ascii="Times New Roman" w:eastAsia="Calibri" w:hAnsi="Times New Roman"/>
          <w:snapToGrid/>
          <w:sz w:val="24"/>
          <w:szCs w:val="24"/>
        </w:rPr>
        <w:t>компонентите</w:t>
      </w:r>
      <w:r w:rsidRPr="00602D91">
        <w:rPr>
          <w:rFonts w:ascii="Times New Roman" w:eastAsia="Calibri" w:hAnsi="Times New Roman"/>
          <w:snapToGrid/>
          <w:sz w:val="24"/>
          <w:szCs w:val="24"/>
        </w:rPr>
        <w:t xml:space="preserve">, в </w:t>
      </w:r>
      <w:r w:rsidRPr="00602D91">
        <w:rPr>
          <w:rFonts w:ascii="Times New Roman" w:hAnsi="Times New Roman"/>
          <w:snapToGrid/>
          <w:sz w:val="24"/>
          <w:szCs w:val="24"/>
          <w:lang w:eastAsia="bg-BG"/>
        </w:rPr>
        <w:t xml:space="preserve">срок </w:t>
      </w:r>
      <w:r w:rsidR="00C56436" w:rsidRPr="00602D91">
        <w:rPr>
          <w:rFonts w:ascii="Times New Roman" w:hAnsi="Times New Roman"/>
          <w:snapToGrid/>
          <w:sz w:val="24"/>
          <w:szCs w:val="24"/>
          <w:lang w:eastAsia="bg-BG"/>
        </w:rPr>
        <w:t xml:space="preserve">от </w:t>
      </w:r>
      <w:r w:rsidRPr="00602D91">
        <w:rPr>
          <w:rFonts w:ascii="Times New Roman" w:hAnsi="Times New Roman"/>
          <w:snapToGrid/>
          <w:sz w:val="24"/>
          <w:szCs w:val="24"/>
          <w:lang w:eastAsia="bg-BG"/>
        </w:rPr>
        <w:t xml:space="preserve"> </w:t>
      </w:r>
      <w:r w:rsidR="00420EB7" w:rsidRPr="00602D91">
        <w:rPr>
          <w:rFonts w:ascii="Times New Roman" w:hAnsi="Times New Roman"/>
          <w:snapToGrid/>
          <w:sz w:val="24"/>
          <w:szCs w:val="24"/>
          <w:lang w:val="en-US" w:eastAsia="bg-BG"/>
        </w:rPr>
        <w:t xml:space="preserve">36 </w:t>
      </w:r>
      <w:r w:rsidRPr="00602D91">
        <w:rPr>
          <w:rFonts w:ascii="Times New Roman" w:hAnsi="Times New Roman"/>
          <w:snapToGrid/>
          <w:sz w:val="24"/>
          <w:szCs w:val="24"/>
          <w:lang w:eastAsia="bg-BG"/>
        </w:rPr>
        <w:t xml:space="preserve">месеца, считано от датата на </w:t>
      </w:r>
      <w:proofErr w:type="spellStart"/>
      <w:r w:rsidRPr="00602D91">
        <w:rPr>
          <w:rFonts w:ascii="Times New Roman" w:hAnsi="Times New Roman"/>
          <w:snapToGrid/>
          <w:sz w:val="24"/>
          <w:szCs w:val="24"/>
          <w:lang w:eastAsia="bg-BG"/>
        </w:rPr>
        <w:t>Приемо-предавателния</w:t>
      </w:r>
      <w:proofErr w:type="spellEnd"/>
      <w:r w:rsidRPr="00602D91">
        <w:rPr>
          <w:rFonts w:ascii="Times New Roman" w:hAnsi="Times New Roman"/>
          <w:snapToGrid/>
          <w:sz w:val="24"/>
          <w:szCs w:val="24"/>
          <w:lang w:eastAsia="bg-BG"/>
        </w:rPr>
        <w:t xml:space="preserve"> протокол по алинея (5.1.</w:t>
      </w:r>
      <w:r w:rsidR="00C56436" w:rsidRPr="00602D91">
        <w:rPr>
          <w:rFonts w:ascii="Times New Roman" w:hAnsi="Times New Roman"/>
          <w:snapToGrid/>
          <w:sz w:val="24"/>
          <w:szCs w:val="24"/>
          <w:lang w:eastAsia="bg-BG"/>
        </w:rPr>
        <w:t>3</w:t>
      </w:r>
      <w:r w:rsidRPr="00602D91">
        <w:rPr>
          <w:rFonts w:ascii="Times New Roman" w:hAnsi="Times New Roman"/>
          <w:snapToGrid/>
          <w:sz w:val="24"/>
          <w:szCs w:val="24"/>
          <w:lang w:eastAsia="bg-BG"/>
        </w:rPr>
        <w:t>).</w:t>
      </w:r>
    </w:p>
    <w:p w14:paraId="58EBBCBD" w14:textId="31C4DE00" w:rsidR="00757E23" w:rsidRPr="00757E23" w:rsidRDefault="00757E23" w:rsidP="00757E23">
      <w:pPr>
        <w:widowControl/>
        <w:tabs>
          <w:tab w:val="left" w:pos="3585"/>
        </w:tabs>
        <w:spacing w:before="0" w:line="276" w:lineRule="auto"/>
        <w:ind w:firstLine="0"/>
        <w:jc w:val="both"/>
        <w:rPr>
          <w:rFonts w:ascii="Times New Roman" w:hAnsi="Times New Roman"/>
          <w:snapToGrid/>
          <w:color w:val="000000"/>
          <w:sz w:val="24"/>
          <w:szCs w:val="24"/>
          <w:lang w:eastAsia="bg-BG"/>
        </w:rPr>
      </w:pPr>
      <w:r w:rsidRPr="00757E23">
        <w:rPr>
          <w:rFonts w:ascii="Times New Roman" w:hAnsi="Times New Roman"/>
          <w:snapToGrid/>
          <w:sz w:val="24"/>
          <w:szCs w:val="24"/>
          <w:lang w:eastAsia="ar-SA"/>
        </w:rPr>
        <w:t xml:space="preserve">(4.4) </w:t>
      </w:r>
      <w:r w:rsidRPr="00757E23">
        <w:rPr>
          <w:rFonts w:ascii="Times New Roman" w:hAnsi="Times New Roman"/>
          <w:snapToGrid/>
          <w:sz w:val="24"/>
          <w:szCs w:val="24"/>
          <w:lang w:eastAsia="bg-BG"/>
        </w:rPr>
        <w:t>Мястото на доставка е</w:t>
      </w:r>
      <w:r w:rsidRPr="00757E23">
        <w:rPr>
          <w:rFonts w:ascii="Times New Roman" w:hAnsi="Times New Roman"/>
          <w:snapToGrid/>
          <w:color w:val="000000"/>
          <w:sz w:val="24"/>
          <w:szCs w:val="24"/>
          <w:lang w:eastAsia="bg-BG"/>
        </w:rPr>
        <w:t xml:space="preserve"> в </w:t>
      </w:r>
      <w:r w:rsidRPr="00757E23">
        <w:rPr>
          <w:rFonts w:ascii="Times New Roman" w:hAnsi="Times New Roman"/>
          <w:snapToGrid/>
          <w:sz w:val="24"/>
          <w:szCs w:val="24"/>
          <w:lang w:eastAsia="bg-BG"/>
        </w:rPr>
        <w:t>сградата на НЦЗПБ – град София, бул. „Янко Сакъзов” №26</w:t>
      </w:r>
      <w:r w:rsidRPr="00757E23">
        <w:rPr>
          <w:rFonts w:ascii="Times New Roman" w:hAnsi="Times New Roman"/>
          <w:snapToGrid/>
          <w:color w:val="000000"/>
          <w:sz w:val="24"/>
          <w:szCs w:val="24"/>
          <w:lang w:eastAsia="bg-BG"/>
        </w:rPr>
        <w:t xml:space="preserve">. </w:t>
      </w:r>
    </w:p>
    <w:p w14:paraId="66B4804A" w14:textId="77777777" w:rsidR="00757E23" w:rsidRPr="00757E23" w:rsidRDefault="00757E23" w:rsidP="00757E23">
      <w:pPr>
        <w:widowControl/>
        <w:tabs>
          <w:tab w:val="left" w:pos="3585"/>
        </w:tabs>
        <w:spacing w:before="240" w:line="276" w:lineRule="auto"/>
        <w:ind w:firstLine="0"/>
        <w:jc w:val="both"/>
        <w:rPr>
          <w:rFonts w:ascii="Times New Roman" w:hAnsi="Times New Roman"/>
          <w:b/>
          <w:snapToGrid/>
          <w:color w:val="000000"/>
          <w:sz w:val="24"/>
          <w:szCs w:val="24"/>
          <w:lang w:eastAsia="bg-BG"/>
        </w:rPr>
      </w:pPr>
      <w:r w:rsidRPr="00757E23">
        <w:rPr>
          <w:rFonts w:ascii="Times New Roman" w:hAnsi="Times New Roman"/>
          <w:b/>
          <w:snapToGrid/>
          <w:color w:val="000000"/>
          <w:sz w:val="24"/>
          <w:szCs w:val="24"/>
          <w:lang w:eastAsia="bg-BG"/>
        </w:rPr>
        <w:t>Член 5. Условия на доставка</w:t>
      </w:r>
    </w:p>
    <w:p w14:paraId="35AA8AB9" w14:textId="77777777" w:rsidR="00757E23" w:rsidRPr="00757E23" w:rsidRDefault="00757E23" w:rsidP="00757E23">
      <w:pPr>
        <w:widowControl/>
        <w:tabs>
          <w:tab w:val="left" w:pos="3585"/>
        </w:tabs>
        <w:spacing w:before="0" w:line="276" w:lineRule="auto"/>
        <w:ind w:firstLine="0"/>
        <w:jc w:val="both"/>
        <w:rPr>
          <w:rFonts w:ascii="Times New Roman" w:hAnsi="Times New Roman"/>
          <w:b/>
          <w:snapToGrid/>
          <w:color w:val="000000"/>
          <w:sz w:val="24"/>
          <w:szCs w:val="24"/>
          <w:lang w:eastAsia="bg-BG"/>
        </w:rPr>
      </w:pPr>
      <w:r w:rsidRPr="00757E23">
        <w:rPr>
          <w:rFonts w:ascii="Times New Roman" w:hAnsi="Times New Roman"/>
          <w:b/>
          <w:snapToGrid/>
          <w:color w:val="000000"/>
          <w:sz w:val="24"/>
          <w:szCs w:val="24"/>
          <w:lang w:eastAsia="bg-BG"/>
        </w:rPr>
        <w:t xml:space="preserve">(5.1) Доставка </w:t>
      </w:r>
    </w:p>
    <w:p w14:paraId="6A98AE00" w14:textId="1504A59C" w:rsidR="00757E23" w:rsidRPr="0030743D" w:rsidRDefault="00757E23" w:rsidP="00757E23">
      <w:pPr>
        <w:widowControl/>
        <w:tabs>
          <w:tab w:val="left" w:pos="3585"/>
        </w:tabs>
        <w:spacing w:before="0" w:line="276" w:lineRule="auto"/>
        <w:ind w:firstLine="0"/>
        <w:jc w:val="both"/>
        <w:rPr>
          <w:rFonts w:ascii="Times New Roman" w:hAnsi="Times New Roman"/>
          <w:snapToGrid/>
          <w:sz w:val="24"/>
          <w:szCs w:val="24"/>
          <w:lang w:eastAsia="ar-SA"/>
        </w:rPr>
      </w:pPr>
      <w:r w:rsidRPr="00757E23">
        <w:rPr>
          <w:rFonts w:ascii="Times New Roman" w:hAnsi="Times New Roman"/>
          <w:snapToGrid/>
          <w:sz w:val="24"/>
          <w:szCs w:val="24"/>
          <w:lang w:eastAsia="ar-SA"/>
        </w:rPr>
        <w:t xml:space="preserve">(5.1.1) Изпълнителят се задължава да </w:t>
      </w:r>
      <w:r w:rsidR="00126E10">
        <w:rPr>
          <w:rFonts w:ascii="Times New Roman" w:hAnsi="Times New Roman"/>
          <w:snapToGrid/>
          <w:sz w:val="24"/>
          <w:szCs w:val="24"/>
          <w:lang w:eastAsia="ar-SA"/>
        </w:rPr>
        <w:t xml:space="preserve">достави </w:t>
      </w:r>
      <w:r w:rsidR="0030743D">
        <w:rPr>
          <w:rFonts w:ascii="Times New Roman" w:hAnsi="Times New Roman"/>
          <w:snapToGrid/>
          <w:sz w:val="24"/>
          <w:szCs w:val="24"/>
          <w:lang w:eastAsia="ar-SA"/>
        </w:rPr>
        <w:t xml:space="preserve">компонентите </w:t>
      </w:r>
      <w:r w:rsidRPr="00757E23">
        <w:rPr>
          <w:rFonts w:ascii="Times New Roman" w:hAnsi="Times New Roman"/>
          <w:snapToGrid/>
          <w:sz w:val="24"/>
          <w:szCs w:val="24"/>
          <w:lang w:eastAsia="ar-SA"/>
        </w:rPr>
        <w:t xml:space="preserve">предмет на Договора със свои сили и средства в </w:t>
      </w:r>
      <w:r w:rsidR="00126E10">
        <w:rPr>
          <w:rFonts w:ascii="Times New Roman" w:hAnsi="Times New Roman"/>
          <w:snapToGrid/>
          <w:sz w:val="24"/>
          <w:szCs w:val="24"/>
          <w:lang w:eastAsia="ar-SA"/>
        </w:rPr>
        <w:t xml:space="preserve">опаковка с ненарушена цялост и </w:t>
      </w:r>
      <w:r w:rsidRPr="00757E23">
        <w:rPr>
          <w:rFonts w:ascii="Times New Roman" w:hAnsi="Times New Roman"/>
          <w:snapToGrid/>
          <w:sz w:val="24"/>
          <w:szCs w:val="24"/>
          <w:lang w:eastAsia="ar-SA"/>
        </w:rPr>
        <w:t xml:space="preserve">в срока по алинея (4.2). </w:t>
      </w:r>
    </w:p>
    <w:p w14:paraId="177DAD94" w14:textId="586A47C1" w:rsidR="00757E23" w:rsidRPr="00126E10" w:rsidRDefault="00126E10" w:rsidP="00757E23">
      <w:pPr>
        <w:widowControl/>
        <w:tabs>
          <w:tab w:val="left" w:pos="3585"/>
        </w:tabs>
        <w:spacing w:before="0" w:line="276" w:lineRule="auto"/>
        <w:ind w:firstLine="0"/>
        <w:jc w:val="both"/>
        <w:rPr>
          <w:rFonts w:ascii="Times New Roman" w:hAnsi="Times New Roman"/>
          <w:snapToGrid/>
          <w:sz w:val="24"/>
          <w:szCs w:val="24"/>
          <w:lang w:eastAsia="ar-SA"/>
        </w:rPr>
      </w:pPr>
      <w:r w:rsidRPr="0030743D">
        <w:rPr>
          <w:rFonts w:ascii="Times New Roman" w:hAnsi="Times New Roman"/>
          <w:snapToGrid/>
          <w:sz w:val="24"/>
          <w:szCs w:val="24"/>
          <w:lang w:eastAsia="ar-SA"/>
        </w:rPr>
        <w:t xml:space="preserve"> </w:t>
      </w:r>
      <w:r w:rsidR="00757E23" w:rsidRPr="0030743D">
        <w:rPr>
          <w:rFonts w:ascii="Times New Roman" w:hAnsi="Times New Roman"/>
          <w:snapToGrid/>
          <w:sz w:val="24"/>
          <w:szCs w:val="24"/>
          <w:lang w:eastAsia="ar-SA"/>
        </w:rPr>
        <w:t>(5.1.</w:t>
      </w:r>
      <w:r>
        <w:rPr>
          <w:rFonts w:ascii="Times New Roman" w:hAnsi="Times New Roman"/>
          <w:snapToGrid/>
          <w:sz w:val="24"/>
          <w:szCs w:val="24"/>
          <w:lang w:eastAsia="ar-SA"/>
        </w:rPr>
        <w:t>2</w:t>
      </w:r>
      <w:r w:rsidR="00757E23" w:rsidRPr="0030743D">
        <w:rPr>
          <w:rFonts w:ascii="Times New Roman" w:hAnsi="Times New Roman"/>
          <w:snapToGrid/>
          <w:sz w:val="24"/>
          <w:szCs w:val="24"/>
          <w:lang w:eastAsia="ar-SA"/>
        </w:rPr>
        <w:t xml:space="preserve">.) Възложителят е длъжен в срок до </w:t>
      </w:r>
      <w:r w:rsidR="00757E23" w:rsidRPr="0030743D">
        <w:rPr>
          <w:rFonts w:ascii="Times New Roman" w:hAnsi="Times New Roman"/>
          <w:snapToGrid/>
          <w:sz w:val="24"/>
          <w:szCs w:val="24"/>
          <w:lang w:eastAsia="bg-BG"/>
        </w:rPr>
        <w:t xml:space="preserve">10 </w:t>
      </w:r>
      <w:r w:rsidR="00757E23" w:rsidRPr="0030743D">
        <w:rPr>
          <w:rFonts w:ascii="Times New Roman" w:hAnsi="Times New Roman"/>
          <w:snapToGrid/>
          <w:sz w:val="24"/>
          <w:szCs w:val="24"/>
          <w:lang w:val="en-US" w:eastAsia="bg-BG"/>
        </w:rPr>
        <w:t>(</w:t>
      </w:r>
      <w:r w:rsidR="00757E23" w:rsidRPr="0030743D">
        <w:rPr>
          <w:rFonts w:ascii="Times New Roman" w:hAnsi="Times New Roman"/>
          <w:snapToGrid/>
          <w:sz w:val="24"/>
          <w:szCs w:val="24"/>
          <w:lang w:eastAsia="bg-BG"/>
        </w:rPr>
        <w:t>десет</w:t>
      </w:r>
      <w:r w:rsidR="00757E23" w:rsidRPr="0030743D">
        <w:rPr>
          <w:rFonts w:ascii="Times New Roman" w:hAnsi="Times New Roman"/>
          <w:snapToGrid/>
          <w:sz w:val="24"/>
          <w:szCs w:val="24"/>
          <w:lang w:val="en-US" w:eastAsia="bg-BG"/>
        </w:rPr>
        <w:t>)</w:t>
      </w:r>
      <w:r w:rsidR="00757E23" w:rsidRPr="0030743D">
        <w:rPr>
          <w:rFonts w:ascii="Times New Roman" w:hAnsi="Times New Roman"/>
          <w:snapToGrid/>
          <w:sz w:val="24"/>
          <w:szCs w:val="24"/>
          <w:lang w:eastAsia="ar-SA"/>
        </w:rPr>
        <w:t xml:space="preserve"> работни дни от датата на доставка </w:t>
      </w:r>
      <w:r w:rsidR="00757E23" w:rsidRPr="00126E10">
        <w:rPr>
          <w:rFonts w:ascii="Times New Roman" w:hAnsi="Times New Roman"/>
          <w:snapToGrid/>
          <w:sz w:val="24"/>
          <w:szCs w:val="24"/>
          <w:lang w:eastAsia="ar-SA"/>
        </w:rPr>
        <w:t xml:space="preserve">да прегледа </w:t>
      </w:r>
      <w:r w:rsidRPr="00126E10">
        <w:rPr>
          <w:rFonts w:ascii="Times New Roman" w:hAnsi="Times New Roman"/>
          <w:snapToGrid/>
          <w:sz w:val="24"/>
          <w:szCs w:val="24"/>
          <w:lang w:eastAsia="ar-SA"/>
        </w:rPr>
        <w:t xml:space="preserve">компонентите </w:t>
      </w:r>
      <w:r w:rsidR="00757E23" w:rsidRPr="00126E10">
        <w:rPr>
          <w:rFonts w:ascii="Times New Roman" w:hAnsi="Times New Roman"/>
          <w:snapToGrid/>
          <w:sz w:val="24"/>
          <w:szCs w:val="24"/>
          <w:lang w:eastAsia="ar-SA"/>
        </w:rPr>
        <w:t xml:space="preserve">и да извърши, проверка на функционалността </w:t>
      </w:r>
      <w:r w:rsidR="005362ED" w:rsidRPr="00126E10">
        <w:rPr>
          <w:rFonts w:ascii="Times New Roman" w:hAnsi="Times New Roman"/>
          <w:snapToGrid/>
          <w:sz w:val="24"/>
          <w:szCs w:val="24"/>
          <w:lang w:eastAsia="ar-SA"/>
        </w:rPr>
        <w:t xml:space="preserve">им. </w:t>
      </w:r>
      <w:r w:rsidR="00757E23" w:rsidRPr="00757E23">
        <w:rPr>
          <w:rFonts w:ascii="Times New Roman" w:hAnsi="Times New Roman"/>
          <w:snapToGrid/>
          <w:sz w:val="24"/>
          <w:szCs w:val="24"/>
          <w:lang w:eastAsia="ar-SA"/>
        </w:rPr>
        <w:t xml:space="preserve">След провеждане на тестовете, </w:t>
      </w:r>
      <w:r>
        <w:rPr>
          <w:rFonts w:ascii="Times New Roman" w:hAnsi="Times New Roman"/>
          <w:snapToGrid/>
          <w:sz w:val="24"/>
          <w:szCs w:val="24"/>
          <w:lang w:eastAsia="ar-SA"/>
        </w:rPr>
        <w:t xml:space="preserve">и в случай на констатирани </w:t>
      </w:r>
      <w:r w:rsidRPr="00757E23">
        <w:rPr>
          <w:rFonts w:ascii="Times New Roman" w:hAnsi="Times New Roman"/>
          <w:snapToGrid/>
          <w:sz w:val="24"/>
          <w:szCs w:val="24"/>
          <w:lang w:eastAsia="ar-SA"/>
        </w:rPr>
        <w:t xml:space="preserve">дефекти, несъответствия, проблеми във функционалността и други </w:t>
      </w:r>
      <w:r w:rsidRPr="00757E23">
        <w:rPr>
          <w:rFonts w:ascii="Times New Roman" w:hAnsi="Times New Roman"/>
          <w:snapToGrid/>
          <w:sz w:val="24"/>
          <w:szCs w:val="24"/>
          <w:lang w:eastAsia="ar-SA"/>
        </w:rPr>
        <w:lastRenderedPageBreak/>
        <w:t>проблеми (наричани по-нататък „</w:t>
      </w:r>
      <w:r w:rsidRPr="00757E23">
        <w:rPr>
          <w:rFonts w:ascii="Times New Roman" w:hAnsi="Times New Roman"/>
          <w:b/>
          <w:snapToGrid/>
          <w:sz w:val="24"/>
          <w:szCs w:val="24"/>
          <w:lang w:eastAsia="ar-SA"/>
        </w:rPr>
        <w:t>Недостатъци</w:t>
      </w:r>
      <w:r w:rsidRPr="00757E23">
        <w:rPr>
          <w:rFonts w:ascii="Times New Roman" w:hAnsi="Times New Roman"/>
          <w:snapToGrid/>
          <w:sz w:val="24"/>
          <w:szCs w:val="24"/>
          <w:lang w:eastAsia="ar-SA"/>
        </w:rPr>
        <w:t>“)</w:t>
      </w:r>
      <w:r>
        <w:rPr>
          <w:rFonts w:ascii="Times New Roman" w:hAnsi="Times New Roman"/>
          <w:snapToGrid/>
          <w:sz w:val="24"/>
          <w:szCs w:val="24"/>
          <w:lang w:eastAsia="ar-SA"/>
        </w:rPr>
        <w:t>.</w:t>
      </w:r>
      <w:r w:rsidR="00757E23" w:rsidRPr="00757E23">
        <w:rPr>
          <w:rFonts w:ascii="Times New Roman" w:hAnsi="Times New Roman"/>
          <w:snapToGrid/>
          <w:sz w:val="24"/>
          <w:szCs w:val="24"/>
          <w:lang w:eastAsia="ar-SA"/>
        </w:rPr>
        <w:t xml:space="preserve">Възложителят изпраща на Изпълнителя </w:t>
      </w:r>
      <w:r w:rsidR="00757E23" w:rsidRPr="00757E23">
        <w:rPr>
          <w:rFonts w:ascii="Times New Roman" w:hAnsi="Times New Roman"/>
          <w:b/>
          <w:snapToGrid/>
          <w:sz w:val="24"/>
          <w:szCs w:val="24"/>
          <w:lang w:eastAsia="ar-SA"/>
        </w:rPr>
        <w:t>констативен протокол</w:t>
      </w:r>
      <w:r w:rsidR="00757E23" w:rsidRPr="00757E23">
        <w:rPr>
          <w:rFonts w:ascii="Times New Roman" w:hAnsi="Times New Roman"/>
          <w:snapToGrid/>
          <w:sz w:val="24"/>
          <w:szCs w:val="24"/>
          <w:lang w:eastAsia="ar-SA"/>
        </w:rPr>
        <w:t>, съдъ</w:t>
      </w:r>
      <w:r>
        <w:rPr>
          <w:rFonts w:ascii="Times New Roman" w:hAnsi="Times New Roman"/>
          <w:snapToGrid/>
          <w:sz w:val="24"/>
          <w:szCs w:val="24"/>
          <w:lang w:eastAsia="ar-SA"/>
        </w:rPr>
        <w:t>ржащ описание на констатациите.</w:t>
      </w:r>
    </w:p>
    <w:p w14:paraId="4B78B1D9" w14:textId="0872DE11" w:rsidR="00757E23" w:rsidRPr="00757E23" w:rsidRDefault="00757E23" w:rsidP="00757E23">
      <w:pPr>
        <w:widowControl/>
        <w:spacing w:before="0" w:line="276" w:lineRule="auto"/>
        <w:ind w:firstLine="0"/>
        <w:jc w:val="both"/>
        <w:rPr>
          <w:rFonts w:ascii="Times New Roman" w:hAnsi="Times New Roman"/>
          <w:snapToGrid/>
          <w:sz w:val="24"/>
          <w:szCs w:val="24"/>
          <w:lang w:eastAsia="ar-SA"/>
        </w:rPr>
      </w:pPr>
      <w:r w:rsidRPr="00757E23">
        <w:rPr>
          <w:rFonts w:ascii="Times New Roman" w:hAnsi="Times New Roman"/>
          <w:snapToGrid/>
          <w:sz w:val="24"/>
          <w:szCs w:val="24"/>
          <w:lang w:eastAsia="ar-SA"/>
        </w:rPr>
        <w:t>(5.1.</w:t>
      </w:r>
      <w:r w:rsidR="0026310E">
        <w:rPr>
          <w:rFonts w:ascii="Times New Roman" w:hAnsi="Times New Roman"/>
          <w:snapToGrid/>
          <w:sz w:val="24"/>
          <w:szCs w:val="24"/>
          <w:lang w:eastAsia="ar-SA"/>
        </w:rPr>
        <w:t>3</w:t>
      </w:r>
      <w:r w:rsidRPr="00757E23">
        <w:rPr>
          <w:rFonts w:ascii="Times New Roman" w:hAnsi="Times New Roman"/>
          <w:snapToGrid/>
          <w:sz w:val="24"/>
          <w:szCs w:val="24"/>
          <w:lang w:eastAsia="ar-SA"/>
        </w:rPr>
        <w:t xml:space="preserve">) Изпълнителят се задължава да отстрани всички Недостатъци, констатирани по отношение на </w:t>
      </w:r>
      <w:r w:rsidR="0026310E" w:rsidRPr="0026310E">
        <w:rPr>
          <w:rFonts w:ascii="Times New Roman" w:hAnsi="Times New Roman"/>
          <w:snapToGrid/>
          <w:sz w:val="24"/>
          <w:szCs w:val="24"/>
          <w:lang w:eastAsia="ar-SA"/>
        </w:rPr>
        <w:t>компонентите</w:t>
      </w:r>
      <w:r w:rsidRPr="0026310E">
        <w:rPr>
          <w:rFonts w:ascii="Times New Roman" w:hAnsi="Times New Roman"/>
          <w:snapToGrid/>
          <w:sz w:val="24"/>
          <w:szCs w:val="24"/>
          <w:lang w:eastAsia="ar-SA"/>
        </w:rPr>
        <w:t xml:space="preserve"> и </w:t>
      </w:r>
      <w:r w:rsidRPr="00757E23">
        <w:rPr>
          <w:rFonts w:ascii="Times New Roman" w:hAnsi="Times New Roman"/>
          <w:snapToGrid/>
          <w:sz w:val="24"/>
          <w:szCs w:val="24"/>
          <w:lang w:eastAsia="ar-SA"/>
        </w:rPr>
        <w:t>функционалността</w:t>
      </w:r>
      <w:r w:rsidR="0026310E">
        <w:rPr>
          <w:rFonts w:ascii="Times New Roman" w:hAnsi="Times New Roman"/>
          <w:snapToGrid/>
          <w:sz w:val="24"/>
          <w:szCs w:val="24"/>
          <w:lang w:eastAsia="ar-SA"/>
        </w:rPr>
        <w:t xml:space="preserve"> </w:t>
      </w:r>
      <w:r w:rsidRPr="00757E23">
        <w:rPr>
          <w:rFonts w:ascii="Times New Roman" w:hAnsi="Times New Roman"/>
          <w:snapToGrid/>
          <w:sz w:val="24"/>
          <w:szCs w:val="24"/>
          <w:lang w:eastAsia="ar-SA"/>
        </w:rPr>
        <w:t>им, в срок до</w:t>
      </w:r>
      <w:r w:rsidRPr="00757E23">
        <w:rPr>
          <w:rFonts w:ascii="Times New Roman" w:hAnsi="Times New Roman"/>
          <w:snapToGrid/>
          <w:sz w:val="24"/>
          <w:szCs w:val="24"/>
          <w:lang w:eastAsia="bg-BG"/>
        </w:rPr>
        <w:t>10 (десет)</w:t>
      </w:r>
      <w:r w:rsidRPr="00757E23">
        <w:rPr>
          <w:rFonts w:ascii="Times New Roman" w:hAnsi="Times New Roman"/>
          <w:snapToGrid/>
          <w:sz w:val="24"/>
          <w:szCs w:val="24"/>
          <w:lang w:eastAsia="ar-SA"/>
        </w:rPr>
        <w:t xml:space="preserve"> работни дни от получаване на констативния протокол по предходния член. Ако след изпълнението на задълженията на Изпълнителя по настоящата точка, Възложителят отново констатира Недостатъци или каквито и да било проблеми, Изпълнителят е длъжен да ги отстрани незабавно, при получаване на съобщение за това от страна на Възложителя</w:t>
      </w:r>
      <w:r w:rsidRPr="0026310E">
        <w:rPr>
          <w:rFonts w:ascii="Times New Roman" w:hAnsi="Times New Roman"/>
          <w:snapToGrid/>
          <w:sz w:val="24"/>
          <w:szCs w:val="24"/>
          <w:lang w:eastAsia="ar-SA"/>
        </w:rPr>
        <w:t xml:space="preserve">. След отстраняването на всички констатирани Недостатъци,Страните подписват </w:t>
      </w:r>
      <w:proofErr w:type="spellStart"/>
      <w:r w:rsidRPr="0026310E">
        <w:rPr>
          <w:rFonts w:ascii="Times New Roman" w:hAnsi="Times New Roman"/>
          <w:snapToGrid/>
          <w:sz w:val="24"/>
          <w:szCs w:val="24"/>
          <w:lang w:eastAsia="ar-SA"/>
        </w:rPr>
        <w:t>Приемо-предавателен</w:t>
      </w:r>
      <w:proofErr w:type="spellEnd"/>
      <w:r w:rsidRPr="0026310E">
        <w:rPr>
          <w:rFonts w:ascii="Times New Roman" w:hAnsi="Times New Roman"/>
          <w:snapToGrid/>
          <w:sz w:val="24"/>
          <w:szCs w:val="24"/>
          <w:lang w:eastAsia="ar-SA"/>
        </w:rPr>
        <w:t xml:space="preserve"> </w:t>
      </w:r>
      <w:r w:rsidRPr="005A566F">
        <w:rPr>
          <w:rFonts w:ascii="Times New Roman" w:hAnsi="Times New Roman"/>
          <w:snapToGrid/>
          <w:sz w:val="24"/>
          <w:szCs w:val="24"/>
          <w:lang w:eastAsia="ar-SA"/>
        </w:rPr>
        <w:t>протокол за доставка („</w:t>
      </w:r>
      <w:r w:rsidRPr="005A566F">
        <w:rPr>
          <w:rFonts w:ascii="Times New Roman" w:hAnsi="Times New Roman"/>
          <w:b/>
          <w:snapToGrid/>
          <w:sz w:val="24"/>
          <w:szCs w:val="24"/>
          <w:lang w:eastAsia="ar-SA"/>
        </w:rPr>
        <w:t>Приемо-предавателен протокол</w:t>
      </w:r>
      <w:r w:rsidRPr="005A566F">
        <w:rPr>
          <w:rFonts w:ascii="Times New Roman" w:hAnsi="Times New Roman"/>
          <w:snapToGrid/>
          <w:sz w:val="24"/>
          <w:szCs w:val="24"/>
          <w:lang w:eastAsia="ar-SA"/>
        </w:rPr>
        <w:t>“).</w:t>
      </w:r>
      <w:r w:rsidRPr="00757E23">
        <w:rPr>
          <w:rFonts w:ascii="Times New Roman" w:hAnsi="Times New Roman"/>
          <w:snapToGrid/>
          <w:sz w:val="24"/>
          <w:szCs w:val="24"/>
          <w:lang w:eastAsia="ar-SA"/>
        </w:rPr>
        <w:t xml:space="preserve"> </w:t>
      </w:r>
    </w:p>
    <w:p w14:paraId="704BBCAD" w14:textId="29B70D72" w:rsidR="00757E23" w:rsidRPr="00757E23" w:rsidRDefault="005A566F" w:rsidP="00757E23">
      <w:pPr>
        <w:widowControl/>
        <w:spacing w:before="0" w:line="276" w:lineRule="auto"/>
        <w:ind w:firstLine="0"/>
        <w:jc w:val="both"/>
        <w:rPr>
          <w:rFonts w:ascii="Times New Roman" w:hAnsi="Times New Roman"/>
          <w:snapToGrid/>
          <w:sz w:val="24"/>
          <w:szCs w:val="24"/>
          <w:lang w:eastAsia="ar-SA"/>
        </w:rPr>
      </w:pPr>
      <w:r w:rsidRPr="00757E23">
        <w:rPr>
          <w:rFonts w:ascii="Times New Roman" w:hAnsi="Times New Roman"/>
          <w:snapToGrid/>
          <w:sz w:val="24"/>
          <w:szCs w:val="24"/>
          <w:lang w:eastAsia="ar-SA"/>
        </w:rPr>
        <w:t>(5.1.</w:t>
      </w:r>
      <w:r>
        <w:rPr>
          <w:rFonts w:ascii="Times New Roman" w:hAnsi="Times New Roman"/>
          <w:snapToGrid/>
          <w:sz w:val="24"/>
          <w:szCs w:val="24"/>
          <w:lang w:eastAsia="ar-SA"/>
        </w:rPr>
        <w:t>4</w:t>
      </w:r>
      <w:r w:rsidRPr="00757E23">
        <w:rPr>
          <w:rFonts w:ascii="Times New Roman" w:hAnsi="Times New Roman"/>
          <w:snapToGrid/>
          <w:sz w:val="24"/>
          <w:szCs w:val="24"/>
          <w:lang w:eastAsia="ar-SA"/>
        </w:rPr>
        <w:t xml:space="preserve">) </w:t>
      </w:r>
      <w:r w:rsidR="00757E23" w:rsidRPr="00757E23">
        <w:rPr>
          <w:rFonts w:ascii="Times New Roman" w:hAnsi="Times New Roman"/>
          <w:snapToGrid/>
          <w:sz w:val="24"/>
          <w:szCs w:val="24"/>
          <w:lang w:eastAsia="bg-BG"/>
        </w:rPr>
        <w:t xml:space="preserve">В случай, че Недостатъците са съществени и не бъдат отстранени в регламентирания в договора срок, или при пълно неизпълнение на задълженията на Изпълнителя да достави </w:t>
      </w:r>
      <w:r w:rsidRPr="005A566F">
        <w:rPr>
          <w:rFonts w:ascii="Times New Roman" w:hAnsi="Times New Roman"/>
          <w:snapToGrid/>
          <w:sz w:val="24"/>
          <w:szCs w:val="24"/>
          <w:lang w:eastAsia="bg-BG"/>
        </w:rPr>
        <w:t>компонентите</w:t>
      </w:r>
      <w:r w:rsidR="00757E23" w:rsidRPr="005A566F">
        <w:rPr>
          <w:rFonts w:ascii="Times New Roman" w:hAnsi="Times New Roman"/>
          <w:snapToGrid/>
          <w:sz w:val="24"/>
          <w:szCs w:val="24"/>
          <w:lang w:eastAsia="bg-BG"/>
        </w:rPr>
        <w:t xml:space="preserve"> </w:t>
      </w:r>
      <w:r w:rsidR="00757E23" w:rsidRPr="00757E23">
        <w:rPr>
          <w:rFonts w:ascii="Times New Roman" w:hAnsi="Times New Roman"/>
          <w:snapToGrid/>
          <w:sz w:val="24"/>
          <w:szCs w:val="24"/>
          <w:lang w:eastAsia="bg-BG"/>
        </w:rPr>
        <w:t>в този срок, Възложителят има право да прекрати Договора, както и право да получи неустойка в размер на сумата по гаранц</w:t>
      </w:r>
      <w:r>
        <w:rPr>
          <w:rFonts w:ascii="Times New Roman" w:hAnsi="Times New Roman"/>
          <w:snapToGrid/>
          <w:sz w:val="24"/>
          <w:szCs w:val="24"/>
          <w:lang w:eastAsia="bg-BG"/>
        </w:rPr>
        <w:t>ията за изпълнение на Договора.</w:t>
      </w:r>
    </w:p>
    <w:p w14:paraId="2137F3DC" w14:textId="77777777" w:rsidR="00757E23" w:rsidRPr="00757E23" w:rsidRDefault="00757E23" w:rsidP="00757E23">
      <w:pPr>
        <w:widowControl/>
        <w:autoSpaceDE w:val="0"/>
        <w:autoSpaceDN w:val="0"/>
        <w:adjustRightInd w:val="0"/>
        <w:spacing w:before="0" w:line="240" w:lineRule="auto"/>
        <w:ind w:firstLine="0"/>
        <w:jc w:val="both"/>
        <w:rPr>
          <w:rFonts w:ascii="Times New Roman" w:hAnsi="Times New Roman"/>
          <w:snapToGrid/>
          <w:sz w:val="24"/>
          <w:szCs w:val="24"/>
          <w:lang w:eastAsia="bg-BG"/>
        </w:rPr>
      </w:pPr>
    </w:p>
    <w:p w14:paraId="7A930CC5" w14:textId="77777777" w:rsidR="00757E23" w:rsidRPr="00757E23" w:rsidRDefault="00757E23" w:rsidP="00757E23">
      <w:pPr>
        <w:widowControl/>
        <w:tabs>
          <w:tab w:val="left" w:pos="1980"/>
          <w:tab w:val="left" w:pos="2160"/>
          <w:tab w:val="left" w:pos="2520"/>
          <w:tab w:val="left" w:pos="2880"/>
        </w:tabs>
        <w:spacing w:before="0" w:after="200" w:line="276" w:lineRule="auto"/>
        <w:ind w:left="2700" w:firstLine="0"/>
        <w:contextualSpacing/>
        <w:rPr>
          <w:rFonts w:ascii="Times New Roman" w:hAnsi="Times New Roman"/>
          <w:b/>
          <w:snapToGrid/>
          <w:sz w:val="24"/>
          <w:szCs w:val="24"/>
          <w:lang w:eastAsia="bg-BG"/>
        </w:rPr>
      </w:pPr>
      <w:r w:rsidRPr="00757E23">
        <w:rPr>
          <w:rFonts w:ascii="Times New Roman" w:hAnsi="Times New Roman"/>
          <w:b/>
          <w:snapToGrid/>
          <w:sz w:val="24"/>
          <w:szCs w:val="24"/>
          <w:lang w:val="en-US" w:eastAsia="bg-BG"/>
        </w:rPr>
        <w:t>IV.</w:t>
      </w:r>
      <w:r w:rsidRPr="00757E23">
        <w:rPr>
          <w:rFonts w:ascii="Times New Roman" w:hAnsi="Times New Roman"/>
          <w:b/>
          <w:snapToGrid/>
          <w:sz w:val="24"/>
          <w:szCs w:val="24"/>
          <w:lang w:eastAsia="bg-BG"/>
        </w:rPr>
        <w:t>ПРАВА И ЗАДЪЛЖЕНИЯ НА СТРАНИТЕ</w:t>
      </w:r>
    </w:p>
    <w:p w14:paraId="765DD733" w14:textId="2DA1A15F" w:rsidR="00757E23" w:rsidRPr="00757E23" w:rsidRDefault="00757E23" w:rsidP="00757E23">
      <w:pPr>
        <w:widowControl/>
        <w:autoSpaceDE w:val="0"/>
        <w:autoSpaceDN w:val="0"/>
        <w:adjustRightInd w:val="0"/>
        <w:spacing w:before="0" w:line="276" w:lineRule="auto"/>
        <w:ind w:firstLine="0"/>
        <w:jc w:val="both"/>
        <w:rPr>
          <w:rFonts w:ascii="Times New Roman" w:hAnsi="Times New Roman"/>
          <w:b/>
          <w:snapToGrid/>
          <w:sz w:val="24"/>
          <w:szCs w:val="24"/>
          <w:lang w:eastAsia="bg-BG"/>
        </w:rPr>
      </w:pPr>
      <w:r w:rsidRPr="00757E23">
        <w:rPr>
          <w:rFonts w:ascii="Times New Roman" w:hAnsi="Times New Roman"/>
          <w:b/>
          <w:snapToGrid/>
          <w:sz w:val="24"/>
          <w:szCs w:val="24"/>
          <w:lang w:eastAsia="bg-BG"/>
        </w:rPr>
        <w:t xml:space="preserve">Член </w:t>
      </w:r>
      <w:r w:rsidR="00223D1C">
        <w:rPr>
          <w:rFonts w:ascii="Times New Roman" w:hAnsi="Times New Roman"/>
          <w:b/>
          <w:snapToGrid/>
          <w:sz w:val="24"/>
          <w:szCs w:val="24"/>
          <w:lang w:eastAsia="bg-BG"/>
        </w:rPr>
        <w:t>6</w:t>
      </w:r>
      <w:r w:rsidRPr="00757E23">
        <w:rPr>
          <w:rFonts w:ascii="Times New Roman" w:hAnsi="Times New Roman"/>
          <w:b/>
          <w:snapToGrid/>
          <w:sz w:val="24"/>
          <w:szCs w:val="24"/>
          <w:lang w:eastAsia="bg-BG"/>
        </w:rPr>
        <w:t>. Права и задължения на Изпълнителя</w:t>
      </w:r>
    </w:p>
    <w:p w14:paraId="0915C6A0" w14:textId="2468CA41"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C1258E">
        <w:rPr>
          <w:rFonts w:ascii="Times New Roman" w:hAnsi="Times New Roman"/>
          <w:snapToGrid/>
          <w:sz w:val="24"/>
          <w:szCs w:val="24"/>
          <w:lang w:eastAsia="bg-BG"/>
        </w:rPr>
        <w:t>6</w:t>
      </w:r>
      <w:r w:rsidRPr="00757E23">
        <w:rPr>
          <w:rFonts w:ascii="Times New Roman" w:hAnsi="Times New Roman"/>
          <w:snapToGrid/>
          <w:sz w:val="24"/>
          <w:szCs w:val="24"/>
          <w:lang w:eastAsia="bg-BG"/>
        </w:rPr>
        <w:t>.1) Изпълнителят се задължава:</w:t>
      </w:r>
    </w:p>
    <w:p w14:paraId="2371AEC9" w14:textId="3CA1F134" w:rsidR="00757E23" w:rsidRPr="00757E23" w:rsidRDefault="00757E23" w:rsidP="00757E23">
      <w:pPr>
        <w:widowControl/>
        <w:numPr>
          <w:ilvl w:val="0"/>
          <w:numId w:val="12"/>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 xml:space="preserve">да достави </w:t>
      </w:r>
      <w:r w:rsidR="00A2550A" w:rsidRPr="00242324">
        <w:rPr>
          <w:rFonts w:ascii="Times New Roman" w:eastAsia="Calibri" w:hAnsi="Times New Roman"/>
          <w:snapToGrid/>
          <w:sz w:val="24"/>
          <w:szCs w:val="24"/>
        </w:rPr>
        <w:t>компонентите</w:t>
      </w:r>
      <w:r w:rsidRPr="00242324">
        <w:rPr>
          <w:rFonts w:ascii="Times New Roman" w:eastAsia="Calibri" w:hAnsi="Times New Roman"/>
          <w:snapToGrid/>
          <w:sz w:val="24"/>
          <w:szCs w:val="24"/>
        </w:rPr>
        <w:t xml:space="preserve"> на Възложителя</w:t>
      </w:r>
      <w:r w:rsidRPr="00757E23">
        <w:rPr>
          <w:rFonts w:ascii="Times New Roman" w:eastAsia="Calibri" w:hAnsi="Times New Roman"/>
          <w:snapToGrid/>
          <w:sz w:val="24"/>
          <w:szCs w:val="24"/>
        </w:rPr>
        <w:t>,посочени в член 1 от този Договор, съгласно Техническата спецификация на Възложителя, Техническото предложение на Изпълнителя в сроковете и при останалите условия на този Договор.</w:t>
      </w:r>
    </w:p>
    <w:p w14:paraId="5B4B1382" w14:textId="77777777" w:rsidR="00757E23" w:rsidRPr="00757E23" w:rsidRDefault="00757E23" w:rsidP="00757E23">
      <w:pPr>
        <w:widowControl/>
        <w:numPr>
          <w:ilvl w:val="0"/>
          <w:numId w:val="12"/>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да изпълни възложената му работа така, че тя да бъде напълно годна и функционална за предвиденото в този Договор предназначение;</w:t>
      </w:r>
    </w:p>
    <w:p w14:paraId="0D33C985" w14:textId="77777777" w:rsidR="00757E23" w:rsidRPr="00757E23" w:rsidRDefault="00757E23" w:rsidP="00757E23">
      <w:pPr>
        <w:widowControl/>
        <w:numPr>
          <w:ilvl w:val="0"/>
          <w:numId w:val="12"/>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да спазва режима на достъп и правилата за вътрешния ред и безопасност на работа в помещенията на Възложителя;</w:t>
      </w:r>
    </w:p>
    <w:p w14:paraId="16C6ABE4" w14:textId="77777777" w:rsidR="00757E23" w:rsidRPr="00757E23" w:rsidRDefault="00757E23" w:rsidP="00757E23">
      <w:pPr>
        <w:widowControl/>
        <w:numPr>
          <w:ilvl w:val="0"/>
          <w:numId w:val="12"/>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 xml:space="preserve">да не разгласява информация за </w:t>
      </w:r>
      <w:proofErr w:type="spellStart"/>
      <w:r w:rsidRPr="00757E23">
        <w:rPr>
          <w:rFonts w:ascii="Times New Roman" w:eastAsia="Calibri" w:hAnsi="Times New Roman"/>
          <w:snapToGrid/>
          <w:sz w:val="24"/>
          <w:szCs w:val="24"/>
        </w:rPr>
        <w:t>Възложителяи</w:t>
      </w:r>
      <w:proofErr w:type="spellEnd"/>
      <w:r w:rsidRPr="00757E23">
        <w:rPr>
          <w:rFonts w:ascii="Times New Roman" w:eastAsia="Calibri" w:hAnsi="Times New Roman"/>
          <w:snapToGrid/>
          <w:sz w:val="24"/>
          <w:szCs w:val="24"/>
        </w:rPr>
        <w:t xml:space="preserve">/или негови клиенти и/или други негови </w:t>
      </w:r>
      <w:proofErr w:type="spellStart"/>
      <w:r w:rsidRPr="00757E23">
        <w:rPr>
          <w:rFonts w:ascii="Times New Roman" w:eastAsia="Calibri" w:hAnsi="Times New Roman"/>
          <w:snapToGrid/>
          <w:sz w:val="24"/>
          <w:szCs w:val="24"/>
        </w:rPr>
        <w:t>съконтрагенти</w:t>
      </w:r>
      <w:proofErr w:type="spellEnd"/>
      <w:r w:rsidRPr="00757E23">
        <w:rPr>
          <w:rFonts w:ascii="Times New Roman" w:eastAsia="Calibri" w:hAnsi="Times New Roman"/>
          <w:snapToGrid/>
          <w:sz w:val="24"/>
          <w:szCs w:val="24"/>
        </w:rPr>
        <w:t xml:space="preserve">, станала му известна при или по повод изпълнение на възложената му с този Договор работа; </w:t>
      </w:r>
    </w:p>
    <w:p w14:paraId="5EBD029F" w14:textId="77777777" w:rsidR="00757E23" w:rsidRPr="00757E23" w:rsidRDefault="00757E23" w:rsidP="00757E23">
      <w:pPr>
        <w:widowControl/>
        <w:numPr>
          <w:ilvl w:val="0"/>
          <w:numId w:val="12"/>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 xml:space="preserve">да третира всяка получена информация като строго конфиденциална, съответно да не я разкрива пред трети лица; </w:t>
      </w:r>
    </w:p>
    <w:p w14:paraId="130588BB" w14:textId="200D06BE" w:rsidR="003A53D5" w:rsidRPr="00245DF7" w:rsidRDefault="00757E23" w:rsidP="00245DF7">
      <w:pPr>
        <w:widowControl/>
        <w:numPr>
          <w:ilvl w:val="0"/>
          <w:numId w:val="12"/>
        </w:numPr>
        <w:suppressAutoHyphens/>
        <w:spacing w:before="0" w:after="200" w:line="276" w:lineRule="auto"/>
        <w:jc w:val="both"/>
        <w:rPr>
          <w:rFonts w:ascii="Times New Roman" w:eastAsia="Calibri" w:hAnsi="Times New Roman"/>
          <w:snapToGrid/>
          <w:sz w:val="24"/>
          <w:szCs w:val="24"/>
        </w:rPr>
      </w:pPr>
      <w:r w:rsidRPr="00242324">
        <w:rPr>
          <w:rFonts w:ascii="Times New Roman" w:eastAsia="Calibri" w:hAnsi="Times New Roman"/>
          <w:snapToGrid/>
          <w:sz w:val="24"/>
          <w:szCs w:val="24"/>
        </w:rPr>
        <w:t>да предостави на Възложителя</w:t>
      </w:r>
      <w:r w:rsidR="00245DF7" w:rsidRPr="00245DF7">
        <w:rPr>
          <w:rFonts w:ascii="Times New Roman" w:eastAsia="Calibri" w:hAnsi="Times New Roman"/>
          <w:snapToGrid/>
          <w:sz w:val="24"/>
          <w:szCs w:val="24"/>
        </w:rPr>
        <w:t>: Ръководство за употреба на производителя на електронен носител, в което да има ясни инструкции и подробно описание на съответните функции, инструкции за съхранение и експлоатация, сертификати, цялата техническа документация, документи, регламентиращи гаранционното обслужване.</w:t>
      </w:r>
    </w:p>
    <w:p w14:paraId="79E53893" w14:textId="2EC86AAF" w:rsidR="00757E23" w:rsidRPr="00245DF7" w:rsidRDefault="00757E23" w:rsidP="00757E23">
      <w:pPr>
        <w:widowControl/>
        <w:numPr>
          <w:ilvl w:val="0"/>
          <w:numId w:val="12"/>
        </w:numPr>
        <w:suppressAutoHyphens/>
        <w:spacing w:before="0" w:after="200" w:line="276" w:lineRule="auto"/>
        <w:ind w:left="567" w:hanging="567"/>
        <w:jc w:val="both"/>
        <w:rPr>
          <w:rFonts w:ascii="Times New Roman" w:eastAsia="Calibri" w:hAnsi="Times New Roman"/>
          <w:snapToGrid/>
          <w:sz w:val="24"/>
          <w:szCs w:val="24"/>
        </w:rPr>
      </w:pPr>
      <w:r w:rsidRPr="00245DF7">
        <w:rPr>
          <w:rFonts w:ascii="Times New Roman" w:eastAsia="Calibri" w:hAnsi="Times New Roman"/>
          <w:snapToGrid/>
          <w:sz w:val="24"/>
          <w:szCs w:val="24"/>
        </w:rPr>
        <w:t xml:space="preserve">да осигури гаранционна </w:t>
      </w:r>
      <w:r w:rsidR="003A53D5" w:rsidRPr="00245DF7">
        <w:rPr>
          <w:rFonts w:ascii="Times New Roman" w:eastAsia="Calibri" w:hAnsi="Times New Roman"/>
          <w:snapToGrid/>
          <w:sz w:val="24"/>
          <w:szCs w:val="24"/>
        </w:rPr>
        <w:t xml:space="preserve">обслужване </w:t>
      </w:r>
      <w:r w:rsidRPr="00245DF7">
        <w:rPr>
          <w:rFonts w:ascii="Times New Roman" w:eastAsia="Calibri" w:hAnsi="Times New Roman"/>
          <w:snapToGrid/>
          <w:sz w:val="24"/>
          <w:szCs w:val="24"/>
        </w:rPr>
        <w:t>при условията на този Договор;</w:t>
      </w:r>
    </w:p>
    <w:p w14:paraId="25D8EA0F" w14:textId="725454C8" w:rsidR="00757E23" w:rsidRPr="00757E23" w:rsidRDefault="0047135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 xml:space="preserve"> </w:t>
      </w:r>
      <w:r w:rsidR="00757E23" w:rsidRPr="00757E23">
        <w:rPr>
          <w:rFonts w:ascii="Times New Roman" w:hAnsi="Times New Roman"/>
          <w:snapToGrid/>
          <w:sz w:val="24"/>
          <w:szCs w:val="24"/>
          <w:lang w:eastAsia="bg-BG"/>
        </w:rPr>
        <w:t>(</w:t>
      </w:r>
      <w:r w:rsidR="00C1258E">
        <w:rPr>
          <w:rFonts w:ascii="Times New Roman" w:hAnsi="Times New Roman"/>
          <w:snapToGrid/>
          <w:sz w:val="24"/>
          <w:szCs w:val="24"/>
          <w:lang w:eastAsia="bg-BG"/>
        </w:rPr>
        <w:t>6</w:t>
      </w:r>
      <w:r w:rsidR="00757E23" w:rsidRPr="00757E23">
        <w:rPr>
          <w:rFonts w:ascii="Times New Roman" w:hAnsi="Times New Roman"/>
          <w:snapToGrid/>
          <w:sz w:val="24"/>
          <w:szCs w:val="24"/>
          <w:lang w:eastAsia="bg-BG"/>
        </w:rPr>
        <w:t>.2) Изпълнителят има право:</w:t>
      </w:r>
    </w:p>
    <w:p w14:paraId="0D9807CF" w14:textId="77777777" w:rsidR="00757E23" w:rsidRPr="00757E23" w:rsidRDefault="00757E23" w:rsidP="00757E23">
      <w:pPr>
        <w:widowControl/>
        <w:numPr>
          <w:ilvl w:val="0"/>
          <w:numId w:val="13"/>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при своевременно и точно изпълнение на задълженията си по настоящия Договор да получи уговорената цена, в сроковете и при условията на този Договор;</w:t>
      </w:r>
    </w:p>
    <w:p w14:paraId="1C70592F" w14:textId="77777777" w:rsidR="00757E23" w:rsidRPr="00757E23" w:rsidRDefault="00757E23" w:rsidP="00757E23">
      <w:pPr>
        <w:widowControl/>
        <w:numPr>
          <w:ilvl w:val="0"/>
          <w:numId w:val="13"/>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lastRenderedPageBreak/>
        <w:t>да изисква разяснения и информация от Възложителя във връзка с изпълнението на поетите задължения по настоящия Договор;</w:t>
      </w:r>
    </w:p>
    <w:p w14:paraId="1D1A1068" w14:textId="77777777" w:rsidR="00757E23" w:rsidRPr="00757E23" w:rsidRDefault="00757E23" w:rsidP="00757E23">
      <w:pPr>
        <w:widowControl/>
        <w:numPr>
          <w:ilvl w:val="0"/>
          <w:numId w:val="13"/>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да получава необходимото съдействие от Възложителя при изпълнение на задълженията си по този Договор.</w:t>
      </w:r>
    </w:p>
    <w:p w14:paraId="0BF41F54" w14:textId="3B380DD5" w:rsidR="00757E23" w:rsidRPr="00757E23" w:rsidRDefault="00757E23" w:rsidP="00757E23">
      <w:pPr>
        <w:widowControl/>
        <w:autoSpaceDE w:val="0"/>
        <w:autoSpaceDN w:val="0"/>
        <w:adjustRightInd w:val="0"/>
        <w:spacing w:before="120" w:line="276" w:lineRule="auto"/>
        <w:ind w:firstLine="0"/>
        <w:jc w:val="both"/>
        <w:rPr>
          <w:rFonts w:ascii="Times New Roman" w:hAnsi="Times New Roman"/>
          <w:b/>
          <w:snapToGrid/>
          <w:sz w:val="24"/>
          <w:szCs w:val="24"/>
          <w:lang w:eastAsia="bg-BG"/>
        </w:rPr>
      </w:pPr>
      <w:r w:rsidRPr="002455FD">
        <w:rPr>
          <w:rFonts w:ascii="Times New Roman" w:hAnsi="Times New Roman"/>
          <w:b/>
          <w:snapToGrid/>
          <w:sz w:val="24"/>
          <w:szCs w:val="24"/>
          <w:lang w:eastAsia="bg-BG"/>
        </w:rPr>
        <w:t xml:space="preserve">Член </w:t>
      </w:r>
      <w:r w:rsidR="00C1258E" w:rsidRPr="002455FD">
        <w:rPr>
          <w:rFonts w:ascii="Times New Roman" w:hAnsi="Times New Roman"/>
          <w:b/>
          <w:snapToGrid/>
          <w:sz w:val="24"/>
          <w:szCs w:val="24"/>
          <w:lang w:eastAsia="bg-BG"/>
        </w:rPr>
        <w:t>7</w:t>
      </w:r>
      <w:r w:rsidRPr="002455FD">
        <w:rPr>
          <w:rFonts w:ascii="Times New Roman" w:hAnsi="Times New Roman"/>
          <w:b/>
          <w:snapToGrid/>
          <w:sz w:val="24"/>
          <w:szCs w:val="24"/>
          <w:lang w:eastAsia="bg-BG"/>
        </w:rPr>
        <w:t>. Права и</w:t>
      </w:r>
      <w:r w:rsidRPr="00757E23">
        <w:rPr>
          <w:rFonts w:ascii="Times New Roman" w:hAnsi="Times New Roman"/>
          <w:b/>
          <w:snapToGrid/>
          <w:sz w:val="24"/>
          <w:szCs w:val="24"/>
          <w:lang w:eastAsia="bg-BG"/>
        </w:rPr>
        <w:t xml:space="preserve"> задължения на Възложителя</w:t>
      </w:r>
    </w:p>
    <w:p w14:paraId="2F62A02D" w14:textId="3337BBC2"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C1258E">
        <w:rPr>
          <w:rFonts w:ascii="Times New Roman" w:hAnsi="Times New Roman"/>
          <w:snapToGrid/>
          <w:sz w:val="24"/>
          <w:szCs w:val="24"/>
          <w:lang w:eastAsia="bg-BG"/>
        </w:rPr>
        <w:t>7</w:t>
      </w:r>
      <w:r w:rsidRPr="00757E23">
        <w:rPr>
          <w:rFonts w:ascii="Times New Roman" w:hAnsi="Times New Roman"/>
          <w:snapToGrid/>
          <w:sz w:val="24"/>
          <w:szCs w:val="24"/>
          <w:lang w:eastAsia="bg-BG"/>
        </w:rPr>
        <w:t>.1) Възложителят се задължава:</w:t>
      </w:r>
    </w:p>
    <w:p w14:paraId="75A79CD6" w14:textId="77777777" w:rsidR="00757E23" w:rsidRPr="00757E23" w:rsidRDefault="00757E23" w:rsidP="00757E23">
      <w:pPr>
        <w:widowControl/>
        <w:numPr>
          <w:ilvl w:val="0"/>
          <w:numId w:val="14"/>
        </w:numPr>
        <w:suppressAutoHyphens/>
        <w:spacing w:before="0" w:after="200" w:line="276" w:lineRule="auto"/>
        <w:ind w:left="567" w:hanging="567"/>
        <w:jc w:val="both"/>
        <w:rPr>
          <w:rFonts w:ascii="Times New Roman" w:eastAsia="Calibri" w:hAnsi="Times New Roman"/>
          <w:snapToGrid/>
          <w:sz w:val="24"/>
          <w:szCs w:val="24"/>
        </w:rPr>
      </w:pPr>
      <w:r w:rsidRPr="00757E23">
        <w:rPr>
          <w:rFonts w:ascii="Times New Roman" w:eastAsia="Calibri" w:hAnsi="Times New Roman"/>
          <w:snapToGrid/>
          <w:sz w:val="24"/>
          <w:szCs w:val="24"/>
        </w:rPr>
        <w:t>да плати на Изпълнителя уговорената цена в сроковете и при условията на настоящия Договор;</w:t>
      </w:r>
    </w:p>
    <w:p w14:paraId="3A38AA50" w14:textId="4000F506" w:rsidR="00757E23" w:rsidRPr="00471353" w:rsidRDefault="00757E23" w:rsidP="00757E23">
      <w:pPr>
        <w:widowControl/>
        <w:numPr>
          <w:ilvl w:val="0"/>
          <w:numId w:val="14"/>
        </w:numPr>
        <w:suppressAutoHyphens/>
        <w:spacing w:before="0" w:after="200" w:line="276" w:lineRule="auto"/>
        <w:ind w:left="567" w:hanging="567"/>
        <w:jc w:val="both"/>
        <w:rPr>
          <w:rFonts w:ascii="Times New Roman" w:eastAsia="Calibri" w:hAnsi="Times New Roman"/>
          <w:snapToGrid/>
          <w:color w:val="FF0000"/>
          <w:sz w:val="24"/>
          <w:szCs w:val="24"/>
        </w:rPr>
      </w:pPr>
      <w:r w:rsidRPr="00471353">
        <w:rPr>
          <w:rFonts w:ascii="Times New Roman" w:eastAsia="Calibri" w:hAnsi="Times New Roman"/>
          <w:snapToGrid/>
          <w:sz w:val="24"/>
          <w:szCs w:val="24"/>
        </w:rPr>
        <w:t xml:space="preserve">да окаже необходимото съдействие на Изпълнителя за изпълнение на възложената му работа, </w:t>
      </w:r>
    </w:p>
    <w:p w14:paraId="2AEAA08C" w14:textId="77777777" w:rsidR="00757E23" w:rsidRPr="00471353" w:rsidRDefault="00757E23" w:rsidP="00757E23">
      <w:pPr>
        <w:widowControl/>
        <w:numPr>
          <w:ilvl w:val="0"/>
          <w:numId w:val="14"/>
        </w:numPr>
        <w:suppressAutoHyphens/>
        <w:spacing w:before="0" w:after="200" w:line="276" w:lineRule="auto"/>
        <w:ind w:left="567" w:hanging="567"/>
        <w:jc w:val="both"/>
        <w:rPr>
          <w:rFonts w:ascii="Times New Roman" w:eastAsia="Calibri" w:hAnsi="Times New Roman"/>
          <w:snapToGrid/>
          <w:sz w:val="24"/>
          <w:szCs w:val="24"/>
        </w:rPr>
      </w:pPr>
      <w:r w:rsidRPr="00471353">
        <w:rPr>
          <w:rFonts w:ascii="Times New Roman" w:eastAsia="Calibri" w:hAnsi="Times New Roman"/>
          <w:snapToGrid/>
          <w:sz w:val="24"/>
          <w:szCs w:val="24"/>
        </w:rPr>
        <w:t>да осигурява необходимия достъп и условия на работа при посещение на Изпълнителя или негови служители в офисите на Възложителя;</w:t>
      </w:r>
    </w:p>
    <w:p w14:paraId="42505618" w14:textId="11DF131A" w:rsidR="00757E23" w:rsidRPr="00757E23" w:rsidRDefault="00471353" w:rsidP="00757E23">
      <w:pPr>
        <w:widowControl/>
        <w:suppressAutoHyphens/>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 xml:space="preserve"> </w:t>
      </w:r>
      <w:r w:rsidR="00757E23" w:rsidRPr="00757E23">
        <w:rPr>
          <w:rFonts w:ascii="Times New Roman" w:hAnsi="Times New Roman"/>
          <w:snapToGrid/>
          <w:sz w:val="24"/>
          <w:szCs w:val="24"/>
          <w:lang w:eastAsia="bg-BG"/>
        </w:rPr>
        <w:t>(</w:t>
      </w:r>
      <w:r w:rsidR="00C1258E">
        <w:rPr>
          <w:rFonts w:ascii="Times New Roman" w:hAnsi="Times New Roman"/>
          <w:snapToGrid/>
          <w:sz w:val="24"/>
          <w:szCs w:val="24"/>
          <w:lang w:eastAsia="bg-BG"/>
        </w:rPr>
        <w:t>7</w:t>
      </w:r>
      <w:r w:rsidR="00757E23" w:rsidRPr="00757E23">
        <w:rPr>
          <w:rFonts w:ascii="Times New Roman" w:hAnsi="Times New Roman"/>
          <w:snapToGrid/>
          <w:sz w:val="24"/>
          <w:szCs w:val="24"/>
          <w:lang w:eastAsia="bg-BG"/>
        </w:rPr>
        <w:t>.2) Възложителят има право:</w:t>
      </w:r>
    </w:p>
    <w:p w14:paraId="073F3690" w14:textId="77777777" w:rsidR="00757E23" w:rsidRPr="00757E23" w:rsidRDefault="00757E23" w:rsidP="00757E23">
      <w:pPr>
        <w:widowControl/>
        <w:numPr>
          <w:ilvl w:val="0"/>
          <w:numId w:val="15"/>
        </w:numPr>
        <w:suppressAutoHyphens/>
        <w:spacing w:before="0" w:after="200" w:line="276" w:lineRule="auto"/>
        <w:jc w:val="both"/>
        <w:rPr>
          <w:rFonts w:ascii="Times New Roman" w:eastAsia="Calibri" w:hAnsi="Times New Roman"/>
          <w:snapToGrid/>
          <w:sz w:val="24"/>
          <w:szCs w:val="24"/>
        </w:rPr>
      </w:pPr>
      <w:r w:rsidRPr="00757E23">
        <w:rPr>
          <w:rFonts w:ascii="Times New Roman" w:eastAsia="Calibri" w:hAnsi="Times New Roman"/>
          <w:snapToGrid/>
          <w:sz w:val="24"/>
          <w:szCs w:val="24"/>
        </w:rPr>
        <w:t>право на рекламация</w:t>
      </w:r>
    </w:p>
    <w:p w14:paraId="1F1CE784" w14:textId="77777777" w:rsidR="00757E23" w:rsidRPr="00757E23" w:rsidRDefault="00757E23" w:rsidP="00757E23">
      <w:pPr>
        <w:widowControl/>
        <w:numPr>
          <w:ilvl w:val="0"/>
          <w:numId w:val="15"/>
        </w:numPr>
        <w:suppressAutoHyphens/>
        <w:spacing w:before="0" w:after="200" w:line="276" w:lineRule="auto"/>
        <w:jc w:val="both"/>
        <w:rPr>
          <w:rFonts w:ascii="Times New Roman" w:eastAsia="Calibri" w:hAnsi="Times New Roman"/>
          <w:snapToGrid/>
          <w:sz w:val="24"/>
          <w:szCs w:val="24"/>
        </w:rPr>
      </w:pPr>
      <w:r w:rsidRPr="00757E23">
        <w:rPr>
          <w:rFonts w:ascii="Times New Roman" w:eastAsia="Calibri" w:hAnsi="Times New Roman"/>
          <w:snapToGrid/>
          <w:sz w:val="24"/>
          <w:szCs w:val="24"/>
        </w:rPr>
        <w:t>замяната при  несъответствия с Техническите спецификации и/или дефект, както и отстраняване на недостатъците, по реда и в сроковете, определени настоящия Договор.</w:t>
      </w:r>
    </w:p>
    <w:p w14:paraId="32EA6515" w14:textId="77777777" w:rsidR="00757E23" w:rsidRPr="00757E23" w:rsidRDefault="00757E23" w:rsidP="00757E23">
      <w:pPr>
        <w:widowControl/>
        <w:numPr>
          <w:ilvl w:val="0"/>
          <w:numId w:val="15"/>
        </w:numPr>
        <w:spacing w:before="0" w:line="240" w:lineRule="auto"/>
        <w:contextualSpacing/>
        <w:jc w:val="both"/>
        <w:rPr>
          <w:rFonts w:ascii="Times New Roman" w:hAnsi="Times New Roman"/>
          <w:bCs/>
          <w:snapToGrid/>
          <w:sz w:val="24"/>
          <w:szCs w:val="24"/>
        </w:rPr>
      </w:pPr>
      <w:r w:rsidRPr="00757E23">
        <w:rPr>
          <w:rFonts w:ascii="Times New Roman" w:hAnsi="Times New Roman"/>
          <w:snapToGrid/>
          <w:sz w:val="24"/>
          <w:szCs w:val="24"/>
        </w:rPr>
        <w:t>да откаже приемането на доставката, както и да откаже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sidRPr="00757E23">
        <w:rPr>
          <w:rFonts w:ascii="Times New Roman" w:hAnsi="Times New Roman"/>
          <w:bCs/>
          <w:snapToGrid/>
          <w:sz w:val="24"/>
          <w:szCs w:val="24"/>
        </w:rPr>
        <w:t>.</w:t>
      </w:r>
    </w:p>
    <w:p w14:paraId="2E9CBD36" w14:textId="77777777" w:rsidR="00757E23" w:rsidRPr="00757E23" w:rsidRDefault="00757E23" w:rsidP="00757E23">
      <w:pPr>
        <w:widowControl/>
        <w:spacing w:before="0" w:line="240" w:lineRule="auto"/>
        <w:ind w:firstLine="0"/>
        <w:jc w:val="both"/>
        <w:rPr>
          <w:rFonts w:ascii="Times New Roman" w:hAnsi="Times New Roman"/>
          <w:snapToGrid/>
          <w:sz w:val="24"/>
          <w:szCs w:val="24"/>
        </w:rPr>
      </w:pPr>
    </w:p>
    <w:p w14:paraId="4E138819" w14:textId="77777777" w:rsidR="00757E23" w:rsidRPr="00C7005A" w:rsidRDefault="00757E23" w:rsidP="00757E23">
      <w:pPr>
        <w:widowControl/>
        <w:spacing w:before="0" w:after="200" w:line="276" w:lineRule="auto"/>
        <w:ind w:left="1080" w:firstLine="0"/>
        <w:contextualSpacing/>
        <w:jc w:val="center"/>
        <w:rPr>
          <w:rFonts w:ascii="Times New Roman" w:eastAsia="Calibri" w:hAnsi="Times New Roman"/>
          <w:b/>
          <w:snapToGrid/>
          <w:sz w:val="24"/>
          <w:szCs w:val="24"/>
          <w:lang w:eastAsia="bg-BG"/>
        </w:rPr>
      </w:pPr>
      <w:r w:rsidRPr="00C7005A">
        <w:rPr>
          <w:rFonts w:ascii="Times New Roman" w:eastAsia="Calibri" w:hAnsi="Times New Roman"/>
          <w:b/>
          <w:snapToGrid/>
          <w:sz w:val="24"/>
          <w:szCs w:val="24"/>
          <w:lang w:val="en-US" w:eastAsia="bg-BG"/>
        </w:rPr>
        <w:t>V.</w:t>
      </w:r>
      <w:r w:rsidRPr="00C7005A">
        <w:rPr>
          <w:rFonts w:ascii="Times New Roman" w:eastAsia="Calibri" w:hAnsi="Times New Roman"/>
          <w:b/>
          <w:snapToGrid/>
          <w:sz w:val="24"/>
          <w:szCs w:val="24"/>
          <w:lang w:eastAsia="bg-BG"/>
        </w:rPr>
        <w:t>ГАРАНЦИОННА ОТГОВОРНОСТ</w:t>
      </w:r>
    </w:p>
    <w:p w14:paraId="5E590BDC" w14:textId="6E57967C" w:rsidR="00757E23" w:rsidRPr="00C7005A" w:rsidRDefault="00757E23" w:rsidP="00757E23">
      <w:pPr>
        <w:widowControl/>
        <w:autoSpaceDE w:val="0"/>
        <w:autoSpaceDN w:val="0"/>
        <w:adjustRightInd w:val="0"/>
        <w:spacing w:before="0" w:line="276" w:lineRule="auto"/>
        <w:ind w:firstLine="0"/>
        <w:jc w:val="both"/>
        <w:rPr>
          <w:rFonts w:ascii="Times New Roman" w:hAnsi="Times New Roman"/>
          <w:b/>
          <w:snapToGrid/>
          <w:sz w:val="24"/>
          <w:szCs w:val="24"/>
          <w:lang w:eastAsia="bg-BG"/>
        </w:rPr>
      </w:pPr>
      <w:r w:rsidRPr="00C7005A">
        <w:rPr>
          <w:rFonts w:ascii="Times New Roman" w:hAnsi="Times New Roman"/>
          <w:b/>
          <w:snapToGrid/>
          <w:sz w:val="24"/>
          <w:szCs w:val="24"/>
          <w:lang w:eastAsia="bg-BG"/>
        </w:rPr>
        <w:t xml:space="preserve">Член </w:t>
      </w:r>
      <w:r w:rsidR="00C1258E">
        <w:rPr>
          <w:rFonts w:ascii="Times New Roman" w:hAnsi="Times New Roman"/>
          <w:b/>
          <w:snapToGrid/>
          <w:sz w:val="24"/>
          <w:szCs w:val="24"/>
          <w:lang w:eastAsia="bg-BG"/>
        </w:rPr>
        <w:t>8</w:t>
      </w:r>
      <w:r w:rsidRPr="00C7005A">
        <w:rPr>
          <w:rFonts w:ascii="Times New Roman" w:hAnsi="Times New Roman"/>
          <w:b/>
          <w:snapToGrid/>
          <w:sz w:val="24"/>
          <w:szCs w:val="24"/>
          <w:lang w:eastAsia="bg-BG"/>
        </w:rPr>
        <w:t>.</w:t>
      </w:r>
    </w:p>
    <w:p w14:paraId="1928DC87" w14:textId="70F130D4" w:rsidR="00757E23" w:rsidRPr="00602D91" w:rsidRDefault="00757E23" w:rsidP="00757E23">
      <w:pPr>
        <w:widowControl/>
        <w:suppressAutoHyphens/>
        <w:spacing w:before="0" w:line="276" w:lineRule="auto"/>
        <w:ind w:firstLine="0"/>
        <w:jc w:val="both"/>
        <w:rPr>
          <w:rFonts w:ascii="Times New Roman" w:hAnsi="Times New Roman"/>
          <w:snapToGrid/>
          <w:sz w:val="24"/>
          <w:szCs w:val="24"/>
          <w:lang w:eastAsia="bg-BG"/>
        </w:rPr>
      </w:pPr>
      <w:r w:rsidRPr="00602D91">
        <w:rPr>
          <w:rFonts w:ascii="Times New Roman" w:hAnsi="Times New Roman"/>
          <w:snapToGrid/>
          <w:sz w:val="24"/>
          <w:szCs w:val="24"/>
          <w:lang w:eastAsia="bg-BG"/>
        </w:rPr>
        <w:t>(</w:t>
      </w:r>
      <w:r w:rsidR="00C1258E">
        <w:rPr>
          <w:rFonts w:ascii="Times New Roman" w:hAnsi="Times New Roman"/>
          <w:snapToGrid/>
          <w:sz w:val="24"/>
          <w:szCs w:val="24"/>
          <w:lang w:eastAsia="bg-BG"/>
        </w:rPr>
        <w:t>8</w:t>
      </w:r>
      <w:r w:rsidRPr="00602D91">
        <w:rPr>
          <w:rFonts w:ascii="Times New Roman" w:hAnsi="Times New Roman"/>
          <w:snapToGrid/>
          <w:sz w:val="24"/>
          <w:szCs w:val="24"/>
          <w:lang w:eastAsia="bg-BG"/>
        </w:rPr>
        <w:t xml:space="preserve">.1) Срокът за гаранционна </w:t>
      </w:r>
      <w:r w:rsidR="009209B4" w:rsidRPr="00602D91">
        <w:rPr>
          <w:rFonts w:ascii="Times New Roman" w:hAnsi="Times New Roman"/>
          <w:snapToGrid/>
          <w:sz w:val="24"/>
          <w:szCs w:val="24"/>
          <w:lang w:eastAsia="bg-BG"/>
        </w:rPr>
        <w:t xml:space="preserve">обслужване </w:t>
      </w:r>
      <w:r w:rsidRPr="00602D91">
        <w:rPr>
          <w:rFonts w:ascii="Times New Roman" w:hAnsi="Times New Roman"/>
          <w:snapToGrid/>
          <w:sz w:val="24"/>
          <w:szCs w:val="24"/>
          <w:lang w:eastAsia="bg-BG"/>
        </w:rPr>
        <w:t xml:space="preserve">е </w:t>
      </w:r>
      <w:r w:rsidR="00420EB7" w:rsidRPr="00602D91">
        <w:rPr>
          <w:rFonts w:ascii="Times New Roman" w:hAnsi="Times New Roman"/>
          <w:snapToGrid/>
          <w:sz w:val="24"/>
          <w:szCs w:val="24"/>
          <w:lang w:val="en-US" w:eastAsia="bg-BG"/>
        </w:rPr>
        <w:t xml:space="preserve">36 </w:t>
      </w:r>
      <w:r w:rsidRPr="00602D91">
        <w:rPr>
          <w:rFonts w:ascii="Times New Roman" w:hAnsi="Times New Roman"/>
          <w:snapToGrid/>
          <w:sz w:val="24"/>
          <w:szCs w:val="24"/>
          <w:lang w:eastAsia="bg-BG"/>
        </w:rPr>
        <w:t xml:space="preserve">месеца след </w:t>
      </w:r>
      <w:r w:rsidR="00C56436" w:rsidRPr="00602D91">
        <w:rPr>
          <w:rFonts w:ascii="Times New Roman" w:hAnsi="Times New Roman"/>
          <w:snapToGrid/>
          <w:sz w:val="24"/>
          <w:szCs w:val="24"/>
          <w:lang w:eastAsia="bg-BG"/>
        </w:rPr>
        <w:t xml:space="preserve">подписването на </w:t>
      </w:r>
      <w:r w:rsidRPr="00602D91">
        <w:rPr>
          <w:rFonts w:ascii="Times New Roman" w:hAnsi="Times New Roman"/>
          <w:snapToGrid/>
          <w:sz w:val="24"/>
          <w:szCs w:val="24"/>
          <w:lang w:eastAsia="bg-BG"/>
        </w:rPr>
        <w:t xml:space="preserve"> </w:t>
      </w:r>
      <w:proofErr w:type="spellStart"/>
      <w:r w:rsidRPr="00602D91">
        <w:rPr>
          <w:rFonts w:ascii="Times New Roman" w:hAnsi="Times New Roman"/>
          <w:snapToGrid/>
          <w:sz w:val="24"/>
          <w:szCs w:val="24"/>
          <w:lang w:eastAsia="bg-BG"/>
        </w:rPr>
        <w:t>Приемо-предавателния</w:t>
      </w:r>
      <w:proofErr w:type="spellEnd"/>
      <w:r w:rsidRPr="00602D91">
        <w:rPr>
          <w:rFonts w:ascii="Times New Roman" w:hAnsi="Times New Roman"/>
          <w:snapToGrid/>
          <w:sz w:val="24"/>
          <w:szCs w:val="24"/>
          <w:lang w:eastAsia="bg-BG"/>
        </w:rPr>
        <w:t xml:space="preserve"> протокол по алинея (5.1.</w:t>
      </w:r>
      <w:r w:rsidR="00C56436" w:rsidRPr="00602D91">
        <w:rPr>
          <w:rFonts w:ascii="Times New Roman" w:hAnsi="Times New Roman"/>
          <w:snapToGrid/>
          <w:sz w:val="24"/>
          <w:szCs w:val="24"/>
          <w:lang w:eastAsia="bg-BG"/>
        </w:rPr>
        <w:t>3</w:t>
      </w:r>
      <w:r w:rsidRPr="00602D91">
        <w:rPr>
          <w:rFonts w:ascii="Times New Roman" w:hAnsi="Times New Roman"/>
          <w:snapToGrid/>
          <w:sz w:val="24"/>
          <w:szCs w:val="24"/>
          <w:lang w:eastAsia="bg-BG"/>
        </w:rPr>
        <w:t>).</w:t>
      </w:r>
    </w:p>
    <w:p w14:paraId="4FA0E635" w14:textId="2C5A2332" w:rsidR="00757E23" w:rsidRPr="00602D91" w:rsidRDefault="00757E23" w:rsidP="00757E23">
      <w:pPr>
        <w:widowControl/>
        <w:suppressAutoHyphens/>
        <w:spacing w:before="0" w:line="276" w:lineRule="auto"/>
        <w:ind w:firstLine="0"/>
        <w:jc w:val="both"/>
        <w:rPr>
          <w:rFonts w:ascii="Times New Roman" w:hAnsi="Times New Roman"/>
          <w:snapToGrid/>
          <w:sz w:val="24"/>
          <w:szCs w:val="24"/>
          <w:lang w:eastAsia="bg-BG"/>
        </w:rPr>
      </w:pPr>
      <w:r w:rsidRPr="00602D91">
        <w:rPr>
          <w:rFonts w:ascii="Times New Roman" w:hAnsi="Times New Roman"/>
          <w:snapToGrid/>
          <w:sz w:val="24"/>
          <w:szCs w:val="24"/>
          <w:lang w:eastAsia="bg-BG"/>
        </w:rPr>
        <w:t>(</w:t>
      </w:r>
      <w:r w:rsidR="00C1258E">
        <w:rPr>
          <w:rFonts w:ascii="Times New Roman" w:hAnsi="Times New Roman"/>
          <w:snapToGrid/>
          <w:sz w:val="24"/>
          <w:szCs w:val="24"/>
          <w:lang w:eastAsia="bg-BG"/>
        </w:rPr>
        <w:t>8</w:t>
      </w:r>
      <w:r w:rsidRPr="00602D91">
        <w:rPr>
          <w:rFonts w:ascii="Times New Roman" w:hAnsi="Times New Roman"/>
          <w:snapToGrid/>
          <w:sz w:val="24"/>
          <w:szCs w:val="24"/>
          <w:lang w:eastAsia="bg-BG"/>
        </w:rPr>
        <w:t>.2) В случай че се установят скрити Недостатъци, за които Изпълнителят е бил уведомен в срока по предходната алинея (</w:t>
      </w:r>
      <w:r w:rsidR="00C1258E">
        <w:rPr>
          <w:rFonts w:ascii="Times New Roman" w:hAnsi="Times New Roman"/>
          <w:snapToGrid/>
          <w:sz w:val="24"/>
          <w:szCs w:val="24"/>
          <w:lang w:eastAsia="bg-BG"/>
        </w:rPr>
        <w:t>8</w:t>
      </w:r>
      <w:r w:rsidRPr="00602D91">
        <w:rPr>
          <w:rFonts w:ascii="Times New Roman" w:hAnsi="Times New Roman"/>
          <w:snapToGrid/>
          <w:sz w:val="24"/>
          <w:szCs w:val="24"/>
          <w:lang w:eastAsia="bg-BG"/>
        </w:rPr>
        <w:t>.1), той е длъжен да ги отстрани за своя сметка в най-кратък срок, съгласуван между Страните. Гаранционният срок не тече от момента на предявяване на рекламацията до нейното отстраняване.</w:t>
      </w:r>
    </w:p>
    <w:p w14:paraId="6AAC5DD0" w14:textId="5828A318" w:rsidR="00757E23" w:rsidRPr="00602D91" w:rsidRDefault="00757E23" w:rsidP="00757E23">
      <w:pPr>
        <w:widowControl/>
        <w:suppressAutoHyphens/>
        <w:spacing w:before="0" w:line="276" w:lineRule="auto"/>
        <w:ind w:firstLine="0"/>
        <w:jc w:val="both"/>
        <w:rPr>
          <w:rFonts w:ascii="Times New Roman" w:hAnsi="Times New Roman"/>
          <w:b/>
          <w:snapToGrid/>
          <w:sz w:val="24"/>
          <w:szCs w:val="24"/>
          <w:lang w:eastAsia="bg-BG"/>
        </w:rPr>
      </w:pPr>
      <w:r w:rsidRPr="00602D91">
        <w:rPr>
          <w:rFonts w:ascii="Times New Roman" w:hAnsi="Times New Roman"/>
          <w:snapToGrid/>
          <w:sz w:val="24"/>
          <w:szCs w:val="24"/>
          <w:lang w:eastAsia="bg-BG"/>
        </w:rPr>
        <w:t>(</w:t>
      </w:r>
      <w:r w:rsidR="00C1258E">
        <w:rPr>
          <w:rFonts w:ascii="Times New Roman" w:hAnsi="Times New Roman"/>
          <w:snapToGrid/>
          <w:sz w:val="24"/>
          <w:szCs w:val="24"/>
          <w:lang w:eastAsia="bg-BG"/>
        </w:rPr>
        <w:t>8</w:t>
      </w:r>
      <w:r w:rsidRPr="00602D91">
        <w:rPr>
          <w:rFonts w:ascii="Times New Roman" w:hAnsi="Times New Roman"/>
          <w:snapToGrid/>
          <w:sz w:val="24"/>
          <w:szCs w:val="24"/>
          <w:lang w:eastAsia="bg-BG"/>
        </w:rPr>
        <w:t xml:space="preserve">.3) За възникналите в гаранционния срок Недостатъци, Възложителят уведомява писмено и/или по електронна поща Изпълнителя, като в срок от </w:t>
      </w:r>
      <w:r w:rsidR="00C56436" w:rsidRPr="00602D91">
        <w:rPr>
          <w:rFonts w:ascii="Times New Roman" w:hAnsi="Times New Roman"/>
          <w:snapToGrid/>
          <w:sz w:val="24"/>
          <w:szCs w:val="24"/>
          <w:lang w:eastAsia="bg-BG"/>
        </w:rPr>
        <w:t>2</w:t>
      </w:r>
      <w:r w:rsidRPr="00602D91">
        <w:rPr>
          <w:rFonts w:ascii="Times New Roman" w:hAnsi="Times New Roman"/>
          <w:snapToGrid/>
          <w:sz w:val="24"/>
          <w:szCs w:val="24"/>
          <w:lang w:eastAsia="bg-BG"/>
        </w:rPr>
        <w:t xml:space="preserve"> (</w:t>
      </w:r>
      <w:r w:rsidR="00C56436" w:rsidRPr="00602D91">
        <w:rPr>
          <w:rFonts w:ascii="Times New Roman" w:hAnsi="Times New Roman"/>
          <w:snapToGrid/>
          <w:sz w:val="24"/>
          <w:szCs w:val="24"/>
          <w:lang w:eastAsia="bg-BG"/>
        </w:rPr>
        <w:t>два</w:t>
      </w:r>
      <w:r w:rsidRPr="00602D91">
        <w:rPr>
          <w:rFonts w:ascii="Times New Roman" w:hAnsi="Times New Roman"/>
          <w:snapToGrid/>
          <w:sz w:val="24"/>
          <w:szCs w:val="24"/>
          <w:lang w:eastAsia="bg-BG"/>
        </w:rPr>
        <w:t xml:space="preserve">) </w:t>
      </w:r>
      <w:r w:rsidR="00C56436" w:rsidRPr="00602D91">
        <w:rPr>
          <w:rFonts w:ascii="Times New Roman" w:hAnsi="Times New Roman"/>
          <w:snapToGrid/>
          <w:sz w:val="24"/>
          <w:szCs w:val="24"/>
          <w:lang w:eastAsia="bg-BG"/>
        </w:rPr>
        <w:t>дни</w:t>
      </w:r>
      <w:r w:rsidRPr="00602D91">
        <w:rPr>
          <w:rFonts w:ascii="Times New Roman" w:hAnsi="Times New Roman"/>
          <w:snapToGrid/>
          <w:sz w:val="24"/>
          <w:szCs w:val="24"/>
          <w:lang w:eastAsia="bg-BG"/>
        </w:rPr>
        <w:t xml:space="preserve"> от възникването, Изпълнителят, съгласувано с Възложителя е длъжен да </w:t>
      </w:r>
      <w:r w:rsidR="00C56436" w:rsidRPr="00602D91">
        <w:rPr>
          <w:rFonts w:ascii="Times New Roman" w:hAnsi="Times New Roman"/>
          <w:snapToGrid/>
          <w:sz w:val="24"/>
          <w:szCs w:val="24"/>
          <w:lang w:eastAsia="bg-BG"/>
        </w:rPr>
        <w:t>предприеме действия</w:t>
      </w:r>
      <w:r w:rsidRPr="00602D91">
        <w:rPr>
          <w:rFonts w:ascii="Times New Roman" w:hAnsi="Times New Roman"/>
          <w:snapToGrid/>
          <w:sz w:val="24"/>
          <w:szCs w:val="24"/>
          <w:lang w:eastAsia="bg-BG"/>
        </w:rPr>
        <w:t xml:space="preserve"> по отстраняването на Недостатъците. Времето за отстраняване на Недостатъците е не повече от 10 (десет) календарни дни, а за случаи с непредвидена сложност – 20 (двадесет) календарни дни. </w:t>
      </w:r>
    </w:p>
    <w:p w14:paraId="7197D73E" w14:textId="39AD9D70" w:rsidR="00757E23" w:rsidRPr="00C56436" w:rsidRDefault="00757E23" w:rsidP="00757E23">
      <w:pPr>
        <w:widowControl/>
        <w:suppressAutoHyphens/>
        <w:spacing w:before="0" w:line="276" w:lineRule="auto"/>
        <w:ind w:firstLine="0"/>
        <w:jc w:val="both"/>
        <w:rPr>
          <w:rFonts w:ascii="Times New Roman" w:hAnsi="Times New Roman"/>
          <w:snapToGrid/>
          <w:sz w:val="24"/>
          <w:szCs w:val="24"/>
          <w:lang w:eastAsia="bg-BG"/>
        </w:rPr>
      </w:pPr>
      <w:r w:rsidRPr="00602D91">
        <w:rPr>
          <w:rFonts w:ascii="Times New Roman" w:hAnsi="Times New Roman"/>
          <w:snapToGrid/>
          <w:color w:val="FF0000"/>
          <w:sz w:val="24"/>
          <w:szCs w:val="24"/>
          <w:lang w:eastAsia="bg-BG"/>
        </w:rPr>
        <w:t>(</w:t>
      </w:r>
      <w:r w:rsidR="00C1258E">
        <w:rPr>
          <w:rFonts w:ascii="Times New Roman" w:hAnsi="Times New Roman"/>
          <w:snapToGrid/>
          <w:sz w:val="24"/>
          <w:szCs w:val="24"/>
          <w:lang w:eastAsia="bg-BG"/>
        </w:rPr>
        <w:t>8</w:t>
      </w:r>
      <w:r w:rsidRPr="00602D91">
        <w:rPr>
          <w:rFonts w:ascii="Times New Roman" w:hAnsi="Times New Roman"/>
          <w:snapToGrid/>
          <w:sz w:val="24"/>
          <w:szCs w:val="24"/>
          <w:lang w:eastAsia="bg-BG"/>
        </w:rPr>
        <w:t>.4.) Недостатъци настъпили в резултат на неправилното им използване от Възложителя или от негови служители не се покрива от гаранцията, съответно са за сметка на Възложителя.</w:t>
      </w:r>
    </w:p>
    <w:p w14:paraId="6FB575D7" w14:textId="77777777" w:rsidR="00757E23" w:rsidRPr="00757E23" w:rsidRDefault="00757E23" w:rsidP="00757E23">
      <w:pPr>
        <w:widowControl/>
        <w:spacing w:before="0" w:after="200" w:line="276" w:lineRule="auto"/>
        <w:ind w:left="1080" w:firstLine="0"/>
        <w:contextualSpacing/>
        <w:jc w:val="center"/>
        <w:rPr>
          <w:rFonts w:ascii="Times New Roman" w:eastAsia="Calibri" w:hAnsi="Times New Roman"/>
          <w:b/>
          <w:snapToGrid/>
          <w:sz w:val="24"/>
          <w:szCs w:val="24"/>
          <w:lang w:val="en-US" w:eastAsia="bg-BG"/>
        </w:rPr>
      </w:pPr>
    </w:p>
    <w:p w14:paraId="1F76B38A" w14:textId="0E18BB5C" w:rsidR="00757E23" w:rsidRPr="00757E23" w:rsidRDefault="00757E23" w:rsidP="00757E23">
      <w:pPr>
        <w:widowControl/>
        <w:tabs>
          <w:tab w:val="left" w:pos="0"/>
        </w:tabs>
        <w:spacing w:before="0" w:after="200" w:line="276" w:lineRule="auto"/>
        <w:ind w:left="360" w:firstLine="0"/>
        <w:contextualSpacing/>
        <w:jc w:val="center"/>
        <w:rPr>
          <w:rFonts w:ascii="Times New Roman" w:hAnsi="Times New Roman"/>
          <w:b/>
          <w:snapToGrid/>
          <w:sz w:val="24"/>
          <w:szCs w:val="24"/>
          <w:lang w:val="en-US" w:eastAsia="bg-BG"/>
        </w:rPr>
      </w:pPr>
      <w:r w:rsidRPr="00757E23">
        <w:rPr>
          <w:rFonts w:ascii="Times New Roman" w:hAnsi="Times New Roman"/>
          <w:b/>
          <w:snapToGrid/>
          <w:sz w:val="24"/>
          <w:szCs w:val="24"/>
          <w:lang w:val="en-US" w:eastAsia="bg-BG"/>
        </w:rPr>
        <w:t>VI.</w:t>
      </w:r>
      <w:r w:rsidRPr="00757E23">
        <w:rPr>
          <w:rFonts w:ascii="Times New Roman" w:hAnsi="Times New Roman"/>
          <w:b/>
          <w:snapToGrid/>
          <w:sz w:val="24"/>
          <w:szCs w:val="24"/>
          <w:lang w:eastAsia="bg-BG"/>
        </w:rPr>
        <w:t xml:space="preserve">ГАРАНЦИЯ ЗА ИЗПЪЛНЕНИЕ. </w:t>
      </w:r>
    </w:p>
    <w:p w14:paraId="27D2877B" w14:textId="5CA90A90" w:rsidR="00757E23" w:rsidRPr="00757E23" w:rsidRDefault="00757E23" w:rsidP="00757E23">
      <w:pPr>
        <w:widowControl/>
        <w:autoSpaceDE w:val="0"/>
        <w:autoSpaceDN w:val="0"/>
        <w:adjustRightInd w:val="0"/>
        <w:spacing w:before="0" w:line="276" w:lineRule="auto"/>
        <w:ind w:firstLine="0"/>
        <w:contextualSpacing/>
        <w:jc w:val="both"/>
        <w:rPr>
          <w:rFonts w:ascii="Times New Roman" w:hAnsi="Times New Roman"/>
          <w:b/>
          <w:snapToGrid/>
          <w:sz w:val="24"/>
          <w:szCs w:val="24"/>
          <w:lang w:eastAsia="bg-BG"/>
        </w:rPr>
      </w:pPr>
      <w:r w:rsidRPr="00757E23">
        <w:rPr>
          <w:rFonts w:ascii="Times New Roman" w:hAnsi="Times New Roman"/>
          <w:b/>
          <w:snapToGrid/>
          <w:sz w:val="24"/>
          <w:szCs w:val="24"/>
          <w:lang w:eastAsia="bg-BG"/>
        </w:rPr>
        <w:t xml:space="preserve">Член </w:t>
      </w:r>
      <w:r w:rsidR="00C1258E">
        <w:rPr>
          <w:rFonts w:ascii="Times New Roman" w:hAnsi="Times New Roman"/>
          <w:b/>
          <w:snapToGrid/>
          <w:sz w:val="24"/>
          <w:szCs w:val="24"/>
          <w:lang w:eastAsia="bg-BG"/>
        </w:rPr>
        <w:t>9</w:t>
      </w:r>
      <w:r w:rsidRPr="00757E23">
        <w:rPr>
          <w:rFonts w:ascii="Times New Roman" w:hAnsi="Times New Roman"/>
          <w:b/>
          <w:snapToGrid/>
          <w:sz w:val="24"/>
          <w:szCs w:val="24"/>
          <w:lang w:eastAsia="bg-BG"/>
        </w:rPr>
        <w:t xml:space="preserve">. </w:t>
      </w:r>
      <w:r w:rsidR="00ED07B5">
        <w:rPr>
          <w:rFonts w:ascii="Times New Roman" w:hAnsi="Times New Roman"/>
          <w:b/>
          <w:snapToGrid/>
          <w:sz w:val="24"/>
          <w:szCs w:val="24"/>
          <w:lang w:eastAsia="bg-BG"/>
        </w:rPr>
        <w:t>Гаранция</w:t>
      </w:r>
    </w:p>
    <w:p w14:paraId="02FA4651" w14:textId="19CC2E42" w:rsidR="00757E23" w:rsidRPr="002455FD"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2455FD">
        <w:rPr>
          <w:rFonts w:ascii="Times New Roman" w:hAnsi="Times New Roman"/>
          <w:snapToGrid/>
          <w:sz w:val="24"/>
          <w:szCs w:val="24"/>
          <w:lang w:eastAsia="bg-BG"/>
        </w:rPr>
        <w:lastRenderedPageBreak/>
        <w:t>(</w:t>
      </w:r>
      <w:r w:rsidR="00C1258E" w:rsidRPr="002455FD">
        <w:rPr>
          <w:rFonts w:ascii="Times New Roman" w:hAnsi="Times New Roman"/>
          <w:snapToGrid/>
          <w:sz w:val="24"/>
          <w:szCs w:val="24"/>
          <w:lang w:eastAsia="bg-BG"/>
        </w:rPr>
        <w:t>9</w:t>
      </w:r>
      <w:r w:rsidRPr="002455FD">
        <w:rPr>
          <w:rFonts w:ascii="Times New Roman" w:hAnsi="Times New Roman"/>
          <w:snapToGrid/>
          <w:sz w:val="24"/>
          <w:szCs w:val="24"/>
          <w:lang w:eastAsia="bg-BG"/>
        </w:rPr>
        <w:t xml:space="preserve">.1) Изпълнителят гарантира изпълнението на произтичащите от настоящия Договор свои задължения с гаранция за изпълнение в  размер на </w:t>
      </w:r>
      <w:r w:rsidR="00ED07B5" w:rsidRPr="002455FD">
        <w:rPr>
          <w:rFonts w:ascii="Times New Roman" w:hAnsi="Times New Roman"/>
          <w:snapToGrid/>
          <w:sz w:val="24"/>
          <w:szCs w:val="24"/>
          <w:lang w:eastAsia="bg-BG"/>
        </w:rPr>
        <w:t>3</w:t>
      </w:r>
      <w:r w:rsidRPr="002455FD">
        <w:rPr>
          <w:rFonts w:ascii="Times New Roman" w:hAnsi="Times New Roman"/>
          <w:snapToGrid/>
          <w:sz w:val="24"/>
          <w:szCs w:val="24"/>
          <w:lang w:eastAsia="bg-BG"/>
        </w:rPr>
        <w:t>% (</w:t>
      </w:r>
      <w:r w:rsidR="00ED07B5" w:rsidRPr="002455FD">
        <w:rPr>
          <w:rFonts w:ascii="Times New Roman" w:hAnsi="Times New Roman"/>
          <w:snapToGrid/>
          <w:sz w:val="24"/>
          <w:szCs w:val="24"/>
          <w:lang w:eastAsia="bg-BG"/>
        </w:rPr>
        <w:t>три</w:t>
      </w:r>
      <w:r w:rsidRPr="002455FD">
        <w:rPr>
          <w:rFonts w:ascii="Times New Roman" w:hAnsi="Times New Roman"/>
          <w:snapToGrid/>
          <w:sz w:val="24"/>
          <w:szCs w:val="24"/>
          <w:lang w:eastAsia="bg-BG"/>
        </w:rPr>
        <w:t xml:space="preserve"> процента) от стойността на Договора по (2.1) без ДДС, която е в размер на ............. </w:t>
      </w:r>
      <w:r w:rsidR="00ED07B5" w:rsidRPr="002455FD">
        <w:rPr>
          <w:rFonts w:ascii="Times New Roman" w:hAnsi="Times New Roman"/>
          <w:snapToGrid/>
          <w:sz w:val="24"/>
          <w:szCs w:val="24"/>
          <w:lang w:eastAsia="bg-BG"/>
        </w:rPr>
        <w:t>евро.</w:t>
      </w:r>
    </w:p>
    <w:p w14:paraId="778D1615" w14:textId="228998B2" w:rsidR="00757E23" w:rsidRPr="002455FD" w:rsidRDefault="00ED07B5"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2455FD">
        <w:rPr>
          <w:rFonts w:ascii="Times New Roman" w:hAnsi="Times New Roman"/>
          <w:snapToGrid/>
          <w:sz w:val="24"/>
          <w:szCs w:val="24"/>
          <w:lang w:eastAsia="bg-BG"/>
        </w:rPr>
        <w:t>(</w:t>
      </w:r>
      <w:r w:rsidR="00C1258E" w:rsidRPr="002455FD">
        <w:rPr>
          <w:rFonts w:ascii="Times New Roman" w:hAnsi="Times New Roman"/>
          <w:snapToGrid/>
          <w:sz w:val="24"/>
          <w:szCs w:val="24"/>
          <w:lang w:eastAsia="bg-BG"/>
        </w:rPr>
        <w:t>9</w:t>
      </w:r>
      <w:r w:rsidR="00757E23" w:rsidRPr="002455FD">
        <w:rPr>
          <w:rFonts w:ascii="Times New Roman" w:hAnsi="Times New Roman"/>
          <w:snapToGrid/>
          <w:sz w:val="24"/>
          <w:szCs w:val="24"/>
          <w:lang w:eastAsia="bg-BG"/>
        </w:rPr>
        <w:t>.</w:t>
      </w:r>
      <w:r w:rsidRPr="002455FD">
        <w:rPr>
          <w:rFonts w:ascii="Times New Roman" w:hAnsi="Times New Roman"/>
          <w:snapToGrid/>
          <w:sz w:val="24"/>
          <w:szCs w:val="24"/>
          <w:lang w:eastAsia="bg-BG"/>
        </w:rPr>
        <w:t>2</w:t>
      </w:r>
      <w:r w:rsidR="00757E23" w:rsidRPr="002455FD">
        <w:rPr>
          <w:rFonts w:ascii="Times New Roman" w:hAnsi="Times New Roman"/>
          <w:snapToGrid/>
          <w:sz w:val="24"/>
          <w:szCs w:val="24"/>
          <w:lang w:eastAsia="bg-BG"/>
        </w:rPr>
        <w:t>) Изпълнителят представя документ за внесен</w:t>
      </w:r>
      <w:r w:rsidRPr="002455FD">
        <w:rPr>
          <w:rFonts w:ascii="Times New Roman" w:hAnsi="Times New Roman"/>
          <w:snapToGrid/>
          <w:sz w:val="24"/>
          <w:szCs w:val="24"/>
          <w:lang w:eastAsia="bg-BG"/>
        </w:rPr>
        <w:t>ата</w:t>
      </w:r>
      <w:r w:rsidR="00757E23" w:rsidRPr="002455FD">
        <w:rPr>
          <w:rFonts w:ascii="Times New Roman" w:hAnsi="Times New Roman"/>
          <w:snapToGrid/>
          <w:sz w:val="24"/>
          <w:szCs w:val="24"/>
          <w:lang w:eastAsia="bg-BG"/>
        </w:rPr>
        <w:t xml:space="preserve"> гаранци</w:t>
      </w:r>
      <w:r w:rsidRPr="002455FD">
        <w:rPr>
          <w:rFonts w:ascii="Times New Roman" w:hAnsi="Times New Roman"/>
          <w:snapToGrid/>
          <w:sz w:val="24"/>
          <w:szCs w:val="24"/>
          <w:lang w:eastAsia="bg-BG"/>
        </w:rPr>
        <w:t>я</w:t>
      </w:r>
      <w:r w:rsidR="00757E23" w:rsidRPr="002455FD">
        <w:rPr>
          <w:rFonts w:ascii="Times New Roman" w:hAnsi="Times New Roman"/>
          <w:snapToGrid/>
          <w:sz w:val="24"/>
          <w:szCs w:val="24"/>
          <w:lang w:eastAsia="bg-BG"/>
        </w:rPr>
        <w:t xml:space="preserve"> за изпълнение на Договора към датата на сключването му. </w:t>
      </w:r>
    </w:p>
    <w:p w14:paraId="4641B77D" w14:textId="6FE2A094" w:rsidR="00757E23" w:rsidRPr="00ED07B5"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u w:val="single"/>
          <w:lang w:eastAsia="bg-BG"/>
        </w:rPr>
      </w:pPr>
      <w:r w:rsidRPr="002455FD">
        <w:rPr>
          <w:rFonts w:ascii="Times New Roman" w:hAnsi="Times New Roman"/>
          <w:snapToGrid/>
          <w:sz w:val="24"/>
          <w:szCs w:val="24"/>
          <w:lang w:eastAsia="bg-BG"/>
        </w:rPr>
        <w:t>(</w:t>
      </w:r>
      <w:r w:rsidR="00C1258E" w:rsidRPr="002455FD">
        <w:rPr>
          <w:rFonts w:ascii="Times New Roman" w:hAnsi="Times New Roman"/>
          <w:snapToGrid/>
          <w:sz w:val="24"/>
          <w:szCs w:val="24"/>
          <w:lang w:eastAsia="bg-BG"/>
        </w:rPr>
        <w:t>9</w:t>
      </w:r>
      <w:r w:rsidRPr="002455FD">
        <w:rPr>
          <w:rFonts w:ascii="Times New Roman" w:hAnsi="Times New Roman"/>
          <w:snapToGrid/>
          <w:sz w:val="24"/>
          <w:szCs w:val="24"/>
          <w:lang w:eastAsia="bg-BG"/>
        </w:rPr>
        <w:t>.</w:t>
      </w:r>
      <w:r w:rsidR="00ED07B5" w:rsidRPr="002455FD">
        <w:rPr>
          <w:rFonts w:ascii="Times New Roman" w:hAnsi="Times New Roman"/>
          <w:snapToGrid/>
          <w:sz w:val="24"/>
          <w:szCs w:val="24"/>
          <w:lang w:eastAsia="bg-BG"/>
        </w:rPr>
        <w:t>3</w:t>
      </w:r>
      <w:r w:rsidRPr="002455FD">
        <w:rPr>
          <w:rFonts w:ascii="Times New Roman" w:hAnsi="Times New Roman"/>
          <w:snapToGrid/>
          <w:sz w:val="24"/>
          <w:szCs w:val="24"/>
          <w:lang w:eastAsia="bg-BG"/>
        </w:rPr>
        <w:t>) Изпълнителят</w:t>
      </w:r>
      <w:r w:rsidRPr="00757E23">
        <w:rPr>
          <w:rFonts w:ascii="Times New Roman" w:hAnsi="Times New Roman"/>
          <w:snapToGrid/>
          <w:sz w:val="24"/>
          <w:szCs w:val="24"/>
          <w:lang w:eastAsia="bg-BG"/>
        </w:rPr>
        <w:t xml:space="preserve"> избира формата на гаранцията измежду една от следните: (</w:t>
      </w:r>
      <w:proofErr w:type="spellStart"/>
      <w:r w:rsidRPr="00757E23">
        <w:rPr>
          <w:rFonts w:ascii="Times New Roman" w:hAnsi="Times New Roman"/>
          <w:snapToGrid/>
          <w:sz w:val="24"/>
          <w:szCs w:val="24"/>
          <w:lang w:val="en-US" w:eastAsia="bg-BG"/>
        </w:rPr>
        <w:t>i</w:t>
      </w:r>
      <w:proofErr w:type="spellEnd"/>
      <w:r w:rsidRPr="00757E23">
        <w:rPr>
          <w:rFonts w:ascii="Times New Roman" w:hAnsi="Times New Roman"/>
          <w:snapToGrid/>
          <w:sz w:val="24"/>
          <w:szCs w:val="24"/>
          <w:lang w:eastAsia="bg-BG"/>
        </w:rPr>
        <w:t>) парична сума внесена по банковата сметка на Възложителя; (</w:t>
      </w:r>
      <w:r w:rsidRPr="00757E23">
        <w:rPr>
          <w:rFonts w:ascii="Times New Roman" w:hAnsi="Times New Roman"/>
          <w:snapToGrid/>
          <w:sz w:val="24"/>
          <w:szCs w:val="24"/>
          <w:lang w:val="en-US" w:eastAsia="bg-BG"/>
        </w:rPr>
        <w:t>ii</w:t>
      </w:r>
      <w:r w:rsidRPr="00757E23">
        <w:rPr>
          <w:rFonts w:ascii="Times New Roman" w:hAnsi="Times New Roman"/>
          <w:snapToGrid/>
          <w:sz w:val="24"/>
          <w:szCs w:val="24"/>
          <w:lang w:eastAsia="bg-BG"/>
        </w:rPr>
        <w:t>) банкова гаранция; или (</w:t>
      </w:r>
      <w:r w:rsidRPr="00757E23">
        <w:rPr>
          <w:rFonts w:ascii="Times New Roman" w:hAnsi="Times New Roman"/>
          <w:snapToGrid/>
          <w:sz w:val="24"/>
          <w:szCs w:val="24"/>
          <w:lang w:val="en-US" w:eastAsia="bg-BG"/>
        </w:rPr>
        <w:t>iii</w:t>
      </w:r>
      <w:r w:rsidRPr="00757E23">
        <w:rPr>
          <w:rFonts w:ascii="Times New Roman" w:hAnsi="Times New Roman"/>
          <w:snapToGrid/>
          <w:sz w:val="24"/>
          <w:szCs w:val="24"/>
          <w:lang w:eastAsia="bg-BG"/>
        </w:rPr>
        <w:t xml:space="preserve">) застраховка, която обезпечава изпълнението чрез покритие на отговорността на Изпълнителя. </w:t>
      </w:r>
    </w:p>
    <w:p w14:paraId="62290EE6" w14:textId="36A32CD7" w:rsidR="00757E23" w:rsidRPr="00757E23" w:rsidRDefault="00757E23" w:rsidP="00757E23">
      <w:pPr>
        <w:widowControl/>
        <w:autoSpaceDE w:val="0"/>
        <w:autoSpaceDN w:val="0"/>
        <w:adjustRightInd w:val="0"/>
        <w:spacing w:before="120" w:line="276" w:lineRule="auto"/>
        <w:ind w:firstLine="0"/>
        <w:jc w:val="both"/>
        <w:rPr>
          <w:rFonts w:ascii="Times New Roman" w:hAnsi="Times New Roman"/>
          <w:b/>
          <w:snapToGrid/>
          <w:sz w:val="24"/>
          <w:szCs w:val="24"/>
          <w:lang w:eastAsia="bg-BG"/>
        </w:rPr>
      </w:pPr>
      <w:r w:rsidRPr="00757E23">
        <w:rPr>
          <w:rFonts w:ascii="Times New Roman" w:hAnsi="Times New Roman"/>
          <w:b/>
          <w:snapToGrid/>
          <w:sz w:val="24"/>
          <w:szCs w:val="24"/>
          <w:lang w:eastAsia="bg-BG"/>
        </w:rPr>
        <w:t>Член 1</w:t>
      </w:r>
      <w:r w:rsidR="00C1258E">
        <w:rPr>
          <w:rFonts w:ascii="Times New Roman" w:hAnsi="Times New Roman"/>
          <w:b/>
          <w:snapToGrid/>
          <w:sz w:val="24"/>
          <w:szCs w:val="24"/>
          <w:lang w:eastAsia="bg-BG"/>
        </w:rPr>
        <w:t>0</w:t>
      </w:r>
      <w:r w:rsidRPr="00757E23">
        <w:rPr>
          <w:rFonts w:ascii="Times New Roman" w:hAnsi="Times New Roman"/>
          <w:b/>
          <w:snapToGrid/>
          <w:sz w:val="24"/>
          <w:szCs w:val="24"/>
          <w:lang w:eastAsia="bg-BG"/>
        </w:rPr>
        <w:t>. Изисквания по отношение на гаранци</w:t>
      </w:r>
      <w:r w:rsidR="00ED07B5">
        <w:rPr>
          <w:rFonts w:ascii="Times New Roman" w:hAnsi="Times New Roman"/>
          <w:b/>
          <w:snapToGrid/>
          <w:sz w:val="24"/>
          <w:szCs w:val="24"/>
          <w:lang w:eastAsia="bg-BG"/>
        </w:rPr>
        <w:t>ята</w:t>
      </w:r>
    </w:p>
    <w:p w14:paraId="5C2D7B40" w14:textId="5DFA5FB6"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0</w:t>
      </w:r>
      <w:r w:rsidRPr="00757E23">
        <w:rPr>
          <w:rFonts w:ascii="Times New Roman" w:hAnsi="Times New Roman"/>
          <w:snapToGrid/>
          <w:sz w:val="24"/>
          <w:szCs w:val="24"/>
          <w:lang w:eastAsia="bg-BG"/>
        </w:rPr>
        <w:t xml:space="preserve">.1) Когато гаранцията се представя във вид на </w:t>
      </w:r>
      <w:r w:rsidRPr="00757E23">
        <w:rPr>
          <w:rFonts w:ascii="Times New Roman" w:hAnsi="Times New Roman"/>
          <w:b/>
          <w:snapToGrid/>
          <w:sz w:val="24"/>
          <w:szCs w:val="24"/>
          <w:lang w:eastAsia="bg-BG"/>
        </w:rPr>
        <w:t>парична сума</w:t>
      </w:r>
      <w:r w:rsidRPr="00757E23">
        <w:rPr>
          <w:rFonts w:ascii="Times New Roman" w:hAnsi="Times New Roman"/>
          <w:snapToGrid/>
          <w:sz w:val="24"/>
          <w:szCs w:val="24"/>
          <w:lang w:eastAsia="bg-BG"/>
        </w:rPr>
        <w:t xml:space="preserve">, тя се внася по следната банкова сметка на Възложителя: </w:t>
      </w:r>
    </w:p>
    <w:p w14:paraId="57DE1D17" w14:textId="77777777" w:rsidR="00757E23" w:rsidRPr="00757E23" w:rsidRDefault="00757E23" w:rsidP="00757E23">
      <w:pPr>
        <w:widowControl/>
        <w:autoSpaceDE w:val="0"/>
        <w:autoSpaceDN w:val="0"/>
        <w:spacing w:before="0" w:line="240" w:lineRule="auto"/>
        <w:ind w:firstLine="0"/>
        <w:rPr>
          <w:rFonts w:ascii="Times New Roman" w:eastAsiaTheme="minorHAnsi" w:hAnsi="Times New Roman"/>
          <w:snapToGrid/>
          <w:sz w:val="22"/>
          <w:szCs w:val="22"/>
          <w:lang w:val="en-US"/>
        </w:rPr>
      </w:pPr>
      <w:r w:rsidRPr="00757E23">
        <w:rPr>
          <w:rFonts w:ascii="Times New Roman" w:eastAsiaTheme="minorHAnsi" w:hAnsi="Times New Roman"/>
          <w:snapToGrid/>
          <w:sz w:val="22"/>
          <w:szCs w:val="22"/>
          <w:lang w:val="en-US"/>
        </w:rPr>
        <w:t>IBAN – BG28 BNBG 9661 3300 1509 03</w:t>
      </w:r>
    </w:p>
    <w:p w14:paraId="7F0EE932" w14:textId="77777777" w:rsidR="00757E23" w:rsidRPr="00757E23" w:rsidRDefault="00757E23" w:rsidP="00757E23">
      <w:pPr>
        <w:widowControl/>
        <w:autoSpaceDE w:val="0"/>
        <w:autoSpaceDN w:val="0"/>
        <w:spacing w:before="0" w:line="240" w:lineRule="auto"/>
        <w:ind w:firstLine="0"/>
        <w:rPr>
          <w:rFonts w:ascii="Times New Roman" w:eastAsiaTheme="minorHAnsi" w:hAnsi="Times New Roman"/>
          <w:snapToGrid/>
          <w:sz w:val="22"/>
          <w:szCs w:val="22"/>
          <w:lang w:val="ru-RU"/>
        </w:rPr>
      </w:pPr>
      <w:r w:rsidRPr="00757E23">
        <w:rPr>
          <w:rFonts w:ascii="Times New Roman" w:eastAsiaTheme="minorHAnsi" w:hAnsi="Times New Roman"/>
          <w:snapToGrid/>
          <w:sz w:val="22"/>
          <w:szCs w:val="22"/>
          <w:lang w:val="en-US"/>
        </w:rPr>
        <w:t xml:space="preserve">BIC BNBGBGSD </w:t>
      </w:r>
    </w:p>
    <w:p w14:paraId="7A152E4D" w14:textId="77777777" w:rsidR="00757E23" w:rsidRPr="00757E23" w:rsidRDefault="00757E23" w:rsidP="00757E23">
      <w:pPr>
        <w:widowControl/>
        <w:autoSpaceDE w:val="0"/>
        <w:autoSpaceDN w:val="0"/>
        <w:spacing w:before="0" w:line="240" w:lineRule="auto"/>
        <w:ind w:firstLine="0"/>
        <w:rPr>
          <w:rFonts w:ascii="Times New Roman" w:eastAsiaTheme="minorHAnsi" w:hAnsi="Times New Roman"/>
          <w:snapToGrid/>
          <w:sz w:val="22"/>
          <w:szCs w:val="22"/>
        </w:rPr>
      </w:pPr>
      <w:r w:rsidRPr="00757E23">
        <w:rPr>
          <w:rFonts w:ascii="Times New Roman" w:eastAsiaTheme="minorHAnsi" w:hAnsi="Times New Roman"/>
          <w:snapToGrid/>
          <w:sz w:val="22"/>
          <w:szCs w:val="22"/>
          <w:lang w:val="ru-RU"/>
        </w:rPr>
        <w:t>БНБ Централно управление</w:t>
      </w:r>
    </w:p>
    <w:p w14:paraId="199E4C04" w14:textId="77777777"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Всички банкови разходи, свързани с преводите на сумата са за сметка на Изпълнителя;</w:t>
      </w:r>
    </w:p>
    <w:p w14:paraId="68D6FBA9" w14:textId="73BC98A4" w:rsidR="00757E23" w:rsidRPr="00757E23" w:rsidRDefault="00757E23" w:rsidP="00757E23">
      <w:pPr>
        <w:widowControl/>
        <w:autoSpaceDE w:val="0"/>
        <w:autoSpaceDN w:val="0"/>
        <w:adjustRightInd w:val="0"/>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0</w:t>
      </w:r>
      <w:r w:rsidRPr="00757E23">
        <w:rPr>
          <w:rFonts w:ascii="Times New Roman" w:hAnsi="Times New Roman"/>
          <w:snapToGrid/>
          <w:sz w:val="24"/>
          <w:szCs w:val="24"/>
          <w:lang w:eastAsia="bg-BG"/>
        </w:rPr>
        <w:t xml:space="preserve">.2) </w:t>
      </w:r>
      <w:r w:rsidRPr="00757E23">
        <w:rPr>
          <w:rFonts w:ascii="Times New Roman" w:eastAsia="Calibri" w:hAnsi="Times New Roman"/>
          <w:snapToGrid/>
          <w:sz w:val="24"/>
          <w:szCs w:val="24"/>
        </w:rPr>
        <w:t xml:space="preserve">Когато Изпълнителят представя </w:t>
      </w:r>
      <w:r w:rsidRPr="00757E23">
        <w:rPr>
          <w:rFonts w:ascii="Times New Roman" w:eastAsia="Calibri" w:hAnsi="Times New Roman"/>
          <w:b/>
          <w:snapToGrid/>
          <w:sz w:val="24"/>
          <w:szCs w:val="24"/>
        </w:rPr>
        <w:t>банкова гаранция</w:t>
      </w:r>
      <w:r w:rsidRPr="00757E23">
        <w:rPr>
          <w:rFonts w:ascii="Times New Roman" w:eastAsia="Calibri" w:hAnsi="Times New Roman"/>
          <w:snapToGrid/>
          <w:sz w:val="24"/>
          <w:szCs w:val="24"/>
        </w:rPr>
        <w:t xml:space="preserve">, същата се представя оригинал и е безусловна, неотменяема и непрехвърляема. Банковата гаранция за изпълнение на договора е в размер </w:t>
      </w:r>
      <w:r w:rsidR="00ED07B5">
        <w:rPr>
          <w:rFonts w:ascii="Times New Roman" w:eastAsia="Calibri" w:hAnsi="Times New Roman"/>
          <w:snapToGrid/>
          <w:sz w:val="24"/>
          <w:szCs w:val="24"/>
        </w:rPr>
        <w:t>3</w:t>
      </w:r>
      <w:r w:rsidRPr="00757E23">
        <w:rPr>
          <w:rFonts w:ascii="Times New Roman" w:eastAsia="Calibri" w:hAnsi="Times New Roman"/>
          <w:snapToGrid/>
          <w:sz w:val="24"/>
          <w:szCs w:val="24"/>
        </w:rPr>
        <w:t xml:space="preserve"> % от стойността на същия и е със срок на валидност, срока на действие на договора, плюс 30 дни  . </w:t>
      </w:r>
    </w:p>
    <w:p w14:paraId="1A8163CE" w14:textId="0F5EA470" w:rsidR="00757E23" w:rsidRPr="00757E23" w:rsidRDefault="00757E23" w:rsidP="00757E23">
      <w:pPr>
        <w:widowControl/>
        <w:autoSpaceDE w:val="0"/>
        <w:autoSpaceDN w:val="0"/>
        <w:adjustRightInd w:val="0"/>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0</w:t>
      </w:r>
      <w:r w:rsidRPr="00757E23">
        <w:rPr>
          <w:rFonts w:ascii="Times New Roman" w:hAnsi="Times New Roman"/>
          <w:snapToGrid/>
          <w:sz w:val="24"/>
          <w:szCs w:val="24"/>
          <w:lang w:eastAsia="bg-BG"/>
        </w:rPr>
        <w:t>.2.1)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14:paraId="70DE8E67" w14:textId="22828233"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0</w:t>
      </w:r>
      <w:r w:rsidRPr="00757E23">
        <w:rPr>
          <w:rFonts w:ascii="Times New Roman" w:hAnsi="Times New Roman"/>
          <w:snapToGrid/>
          <w:sz w:val="24"/>
          <w:szCs w:val="24"/>
          <w:lang w:eastAsia="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14:paraId="250A0AF1" w14:textId="675D5D3F" w:rsidR="00757E23" w:rsidRPr="00757E23" w:rsidRDefault="00757E23" w:rsidP="00757E23">
      <w:pPr>
        <w:widowControl/>
        <w:autoSpaceDE w:val="0"/>
        <w:autoSpaceDN w:val="0"/>
        <w:adjustRightInd w:val="0"/>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0</w:t>
      </w:r>
      <w:r w:rsidRPr="00757E23">
        <w:rPr>
          <w:rFonts w:ascii="Times New Roman" w:hAnsi="Times New Roman"/>
          <w:snapToGrid/>
          <w:sz w:val="24"/>
          <w:szCs w:val="24"/>
          <w:lang w:eastAsia="bg-BG"/>
        </w:rPr>
        <w:t xml:space="preserve">.3) </w:t>
      </w:r>
      <w:r w:rsidRPr="00757E23">
        <w:rPr>
          <w:rFonts w:ascii="Times New Roman" w:hAnsi="Times New Roman"/>
          <w:b/>
          <w:snapToGrid/>
          <w:sz w:val="24"/>
          <w:szCs w:val="24"/>
          <w:lang w:eastAsia="bg-BG"/>
        </w:rPr>
        <w:t>Застраховката</w:t>
      </w:r>
      <w:r w:rsidRPr="00757E23">
        <w:rPr>
          <w:rFonts w:ascii="Times New Roman" w:hAnsi="Times New Roman"/>
          <w:snapToGrid/>
          <w:sz w:val="24"/>
          <w:szCs w:val="24"/>
          <w:lan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Pr="00757E23">
        <w:rPr>
          <w:rFonts w:ascii="Times New Roman" w:hAnsi="Times New Roman"/>
          <w:snapToGrid/>
          <w:sz w:val="24"/>
          <w:szCs w:val="24"/>
        </w:rPr>
        <w:t>30 (тридесет) дни</w:t>
      </w:r>
      <w:r w:rsidRPr="00757E23">
        <w:rPr>
          <w:rFonts w:ascii="Times New Roman" w:hAnsi="Times New Roman"/>
          <w:snapToGrid/>
          <w:sz w:val="24"/>
          <w:szCs w:val="24"/>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14:paraId="0D528D68" w14:textId="4008751F" w:rsidR="00757E23" w:rsidRPr="00757E23" w:rsidRDefault="00757E23" w:rsidP="00757E23">
      <w:pPr>
        <w:widowControl/>
        <w:autoSpaceDE w:val="0"/>
        <w:autoSpaceDN w:val="0"/>
        <w:adjustRightInd w:val="0"/>
        <w:spacing w:before="120" w:line="276" w:lineRule="auto"/>
        <w:ind w:firstLine="0"/>
        <w:jc w:val="both"/>
        <w:rPr>
          <w:rFonts w:ascii="Times New Roman" w:hAnsi="Times New Roman"/>
          <w:b/>
          <w:snapToGrid/>
          <w:sz w:val="24"/>
          <w:szCs w:val="24"/>
          <w:lang w:eastAsia="bg-BG"/>
        </w:rPr>
      </w:pPr>
      <w:r w:rsidRPr="00757E23">
        <w:rPr>
          <w:rFonts w:ascii="Times New Roman" w:hAnsi="Times New Roman"/>
          <w:b/>
          <w:snapToGrid/>
          <w:sz w:val="24"/>
          <w:szCs w:val="24"/>
          <w:lang w:eastAsia="bg-BG"/>
        </w:rPr>
        <w:t>Член 1</w:t>
      </w:r>
      <w:r w:rsidR="00C1258E">
        <w:rPr>
          <w:rFonts w:ascii="Times New Roman" w:hAnsi="Times New Roman"/>
          <w:b/>
          <w:snapToGrid/>
          <w:sz w:val="24"/>
          <w:szCs w:val="24"/>
          <w:lang w:eastAsia="bg-BG"/>
        </w:rPr>
        <w:t>1</w:t>
      </w:r>
      <w:r w:rsidRPr="00757E23">
        <w:rPr>
          <w:rFonts w:ascii="Times New Roman" w:hAnsi="Times New Roman"/>
          <w:b/>
          <w:snapToGrid/>
          <w:sz w:val="24"/>
          <w:szCs w:val="24"/>
          <w:lang w:eastAsia="bg-BG"/>
        </w:rPr>
        <w:t>. Задържане и освобождаване на гаранциите</w:t>
      </w:r>
    </w:p>
    <w:p w14:paraId="56742A4C" w14:textId="5AA68778"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1</w:t>
      </w:r>
      <w:r w:rsidRPr="00757E23">
        <w:rPr>
          <w:rFonts w:ascii="Times New Roman" w:hAnsi="Times New Roman"/>
          <w:snapToGrid/>
          <w:sz w:val="24"/>
          <w:szCs w:val="24"/>
          <w:lang w:eastAsia="bg-BG"/>
        </w:rPr>
        <w:t xml:space="preserve">.1). Възложителят освобождава Гаранцията за изпълнение, ако липсват основания за задържането </w:t>
      </w:r>
      <w:r w:rsidR="00602D91">
        <w:rPr>
          <w:rFonts w:ascii="Times New Roman" w:hAnsi="Times New Roman"/>
          <w:snapToGrid/>
          <w:sz w:val="24"/>
          <w:szCs w:val="24"/>
          <w:lang w:eastAsia="bg-BG"/>
        </w:rPr>
        <w:t>в 30 дневен срок от изтичане срока на договора.</w:t>
      </w:r>
    </w:p>
    <w:p w14:paraId="4187958D" w14:textId="604B74A4"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1</w:t>
      </w:r>
      <w:r w:rsidRPr="00757E23">
        <w:rPr>
          <w:rFonts w:ascii="Times New Roman" w:hAnsi="Times New Roman"/>
          <w:snapToGrid/>
          <w:sz w:val="24"/>
          <w:szCs w:val="24"/>
          <w:lang w:eastAsia="bg-BG"/>
        </w:rPr>
        <w:t>.</w:t>
      </w:r>
      <w:r w:rsidR="00ED07B5">
        <w:rPr>
          <w:rFonts w:ascii="Times New Roman" w:hAnsi="Times New Roman"/>
          <w:snapToGrid/>
          <w:sz w:val="24"/>
          <w:szCs w:val="24"/>
          <w:lang w:eastAsia="bg-BG"/>
        </w:rPr>
        <w:t>2</w:t>
      </w:r>
      <w:r w:rsidRPr="00757E23">
        <w:rPr>
          <w:rFonts w:ascii="Times New Roman" w:hAnsi="Times New Roman"/>
          <w:snapToGrid/>
          <w:sz w:val="24"/>
          <w:szCs w:val="24"/>
          <w:lang w:eastAsia="bg-BG"/>
        </w:rPr>
        <w:t xml:space="preserve">) Когато </w:t>
      </w:r>
      <w:r w:rsidR="00ED07B5" w:rsidRPr="00ED07B5">
        <w:rPr>
          <w:rFonts w:ascii="Times New Roman" w:hAnsi="Times New Roman"/>
          <w:snapToGrid/>
          <w:sz w:val="24"/>
          <w:szCs w:val="24"/>
          <w:lang w:eastAsia="bg-BG"/>
        </w:rPr>
        <w:t xml:space="preserve">Гаранцията за изпълнение </w:t>
      </w:r>
      <w:r w:rsidRPr="00757E23">
        <w:rPr>
          <w:rFonts w:ascii="Times New Roman" w:hAnsi="Times New Roman"/>
          <w:snapToGrid/>
          <w:sz w:val="24"/>
          <w:szCs w:val="24"/>
          <w:lang w:eastAsia="bg-BG"/>
        </w:rPr>
        <w:t>е във формата на банкова гаранция/застраховка, Възложителят връща оригинала на представената при сключване на договора банковата гаранция/застрахователна полица на Изпълнителя ил</w:t>
      </w:r>
      <w:r w:rsidR="00ED07B5">
        <w:rPr>
          <w:rFonts w:ascii="Times New Roman" w:hAnsi="Times New Roman"/>
          <w:snapToGrid/>
          <w:sz w:val="24"/>
          <w:szCs w:val="24"/>
          <w:lang w:eastAsia="bg-BG"/>
        </w:rPr>
        <w:t>и на упълномощено от него лице.</w:t>
      </w:r>
    </w:p>
    <w:p w14:paraId="09812A4D" w14:textId="64CAC4C1" w:rsidR="00757E23" w:rsidRPr="00757E23" w:rsidRDefault="00757E23" w:rsidP="00757E23">
      <w:pPr>
        <w:widowControl/>
        <w:autoSpaceDE w:val="0"/>
        <w:autoSpaceDN w:val="0"/>
        <w:adjustRightInd w:val="0"/>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1</w:t>
      </w:r>
      <w:r w:rsidRPr="00757E23">
        <w:rPr>
          <w:rFonts w:ascii="Times New Roman" w:hAnsi="Times New Roman"/>
          <w:snapToGrid/>
          <w:sz w:val="24"/>
          <w:szCs w:val="24"/>
          <w:lang w:eastAsia="bg-BG"/>
        </w:rPr>
        <w:t>.</w:t>
      </w:r>
      <w:r w:rsidR="00ED07B5">
        <w:rPr>
          <w:rFonts w:ascii="Times New Roman" w:hAnsi="Times New Roman"/>
          <w:snapToGrid/>
          <w:sz w:val="24"/>
          <w:szCs w:val="24"/>
          <w:lang w:eastAsia="bg-BG"/>
        </w:rPr>
        <w:t>3</w:t>
      </w:r>
      <w:r w:rsidRPr="00757E23">
        <w:rPr>
          <w:rFonts w:ascii="Times New Roman" w:hAnsi="Times New Roman"/>
          <w:snapToGrid/>
          <w:sz w:val="24"/>
          <w:szCs w:val="24"/>
          <w:lang w:eastAsia="bg-BG"/>
        </w:rPr>
        <w:t>) Възложителят не дължи лихви върху сумите по предоставените гаранции, независимо от формата под която са предоставени.</w:t>
      </w:r>
    </w:p>
    <w:p w14:paraId="3B408AEA" w14:textId="3F0AF13C"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1</w:t>
      </w:r>
      <w:r w:rsidRPr="00757E23">
        <w:rPr>
          <w:rFonts w:ascii="Times New Roman" w:hAnsi="Times New Roman"/>
          <w:snapToGrid/>
          <w:sz w:val="24"/>
          <w:szCs w:val="24"/>
          <w:lang w:eastAsia="bg-BG"/>
        </w:rPr>
        <w:t>.</w:t>
      </w:r>
      <w:r w:rsidR="00ED07B5">
        <w:rPr>
          <w:rFonts w:ascii="Times New Roman" w:hAnsi="Times New Roman"/>
          <w:snapToGrid/>
          <w:sz w:val="24"/>
          <w:szCs w:val="24"/>
          <w:lang w:eastAsia="bg-BG"/>
        </w:rPr>
        <w:t>4</w:t>
      </w:r>
      <w:r w:rsidRPr="00757E23">
        <w:rPr>
          <w:rFonts w:ascii="Times New Roman" w:hAnsi="Times New Roman"/>
          <w:snapToGrid/>
          <w:sz w:val="24"/>
          <w:szCs w:val="24"/>
          <w:lang w:eastAsia="bg-BG"/>
        </w:rPr>
        <w:t>)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61DFCAA" w14:textId="122976E6"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lastRenderedPageBreak/>
        <w:t>(1</w:t>
      </w:r>
      <w:r w:rsidR="00C1258E">
        <w:rPr>
          <w:rFonts w:ascii="Times New Roman" w:hAnsi="Times New Roman"/>
          <w:snapToGrid/>
          <w:sz w:val="24"/>
          <w:szCs w:val="24"/>
          <w:lang w:eastAsia="bg-BG"/>
        </w:rPr>
        <w:t>1</w:t>
      </w:r>
      <w:r w:rsidRPr="00757E23">
        <w:rPr>
          <w:rFonts w:ascii="Times New Roman" w:hAnsi="Times New Roman"/>
          <w:snapToGrid/>
          <w:sz w:val="24"/>
          <w:szCs w:val="24"/>
          <w:lang w:eastAsia="bg-BG"/>
        </w:rPr>
        <w:t>.</w:t>
      </w:r>
      <w:r w:rsidR="00ED07B5">
        <w:rPr>
          <w:rFonts w:ascii="Times New Roman" w:hAnsi="Times New Roman"/>
          <w:snapToGrid/>
          <w:sz w:val="24"/>
          <w:szCs w:val="24"/>
          <w:lang w:eastAsia="bg-BG"/>
        </w:rPr>
        <w:t>5</w:t>
      </w:r>
      <w:r w:rsidRPr="00757E23">
        <w:rPr>
          <w:rFonts w:ascii="Times New Roman" w:hAnsi="Times New Roman"/>
          <w:snapToGrid/>
          <w:sz w:val="24"/>
          <w:szCs w:val="24"/>
          <w:lang w:eastAsia="bg-BG"/>
        </w:rPr>
        <w:t>)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14:paraId="3772CE70" w14:textId="6612D47F"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1</w:t>
      </w:r>
      <w:r w:rsidRPr="00757E23">
        <w:rPr>
          <w:rFonts w:ascii="Times New Roman" w:hAnsi="Times New Roman"/>
          <w:snapToGrid/>
          <w:sz w:val="24"/>
          <w:szCs w:val="24"/>
          <w:lang w:eastAsia="bg-BG"/>
        </w:rPr>
        <w:t>.</w:t>
      </w:r>
      <w:r w:rsidR="00ED07B5">
        <w:rPr>
          <w:rFonts w:ascii="Times New Roman" w:hAnsi="Times New Roman"/>
          <w:snapToGrid/>
          <w:sz w:val="24"/>
          <w:szCs w:val="24"/>
          <w:lang w:eastAsia="bg-BG"/>
        </w:rPr>
        <w:t>6</w:t>
      </w:r>
      <w:r w:rsidRPr="00757E23">
        <w:rPr>
          <w:rFonts w:ascii="Times New Roman" w:hAnsi="Times New Roman"/>
          <w:snapToGrid/>
          <w:sz w:val="24"/>
          <w:szCs w:val="24"/>
          <w:lang w:eastAsia="bg-BG"/>
        </w:rPr>
        <w:t xml:space="preserve">) Възложителят има право да задържа от сумите по гаранцията за изпълнение суми равни на размера на начислените </w:t>
      </w:r>
      <w:proofErr w:type="spellStart"/>
      <w:r w:rsidRPr="00757E23">
        <w:rPr>
          <w:rFonts w:ascii="Times New Roman" w:hAnsi="Times New Roman"/>
          <w:snapToGrid/>
          <w:sz w:val="24"/>
          <w:szCs w:val="24"/>
          <w:lang w:eastAsia="bg-BG"/>
        </w:rPr>
        <w:t>неустойкии</w:t>
      </w:r>
      <w:proofErr w:type="spellEnd"/>
      <w:r w:rsidRPr="00757E23">
        <w:rPr>
          <w:rFonts w:ascii="Times New Roman" w:hAnsi="Times New Roman"/>
          <w:snapToGrid/>
          <w:sz w:val="24"/>
          <w:szCs w:val="24"/>
          <w:lang w:eastAsia="bg-BG"/>
        </w:rPr>
        <w:t xml:space="preserve"> обезщетения по настоящия Договор, поради неизпълнение на задълженията на Изпълнителя.</w:t>
      </w:r>
    </w:p>
    <w:p w14:paraId="2DF26328" w14:textId="518955E5" w:rsidR="00757E23" w:rsidRPr="002455FD" w:rsidRDefault="00757E23" w:rsidP="002455FD">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(1</w:t>
      </w:r>
      <w:r w:rsidR="00C1258E">
        <w:rPr>
          <w:rFonts w:ascii="Times New Roman" w:eastAsia="Calibri" w:hAnsi="Times New Roman"/>
          <w:snapToGrid/>
          <w:sz w:val="24"/>
          <w:szCs w:val="24"/>
        </w:rPr>
        <w:t>1</w:t>
      </w:r>
      <w:r w:rsidRPr="00757E23">
        <w:rPr>
          <w:rFonts w:ascii="Times New Roman" w:eastAsia="Calibri" w:hAnsi="Times New Roman"/>
          <w:snapToGrid/>
          <w:sz w:val="24"/>
          <w:szCs w:val="24"/>
        </w:rPr>
        <w:t>.</w:t>
      </w:r>
      <w:r w:rsidR="00ED07B5">
        <w:rPr>
          <w:rFonts w:ascii="Times New Roman" w:eastAsia="Calibri" w:hAnsi="Times New Roman"/>
          <w:snapToGrid/>
          <w:sz w:val="24"/>
          <w:szCs w:val="24"/>
        </w:rPr>
        <w:t>7</w:t>
      </w:r>
      <w:r w:rsidRPr="00757E23">
        <w:rPr>
          <w:rFonts w:ascii="Times New Roman" w:eastAsia="Calibri" w:hAnsi="Times New Roman"/>
          <w:snapToGrid/>
          <w:sz w:val="24"/>
          <w:szCs w:val="24"/>
        </w:rPr>
        <w:t xml:space="preserve">) В случай на задържане от Възложителя на суми от гаранциите, Изпълнителят е длъжен в срок до </w:t>
      </w:r>
      <w:r w:rsidRPr="00757E23">
        <w:rPr>
          <w:rFonts w:ascii="Times New Roman" w:hAnsi="Times New Roman"/>
          <w:snapToGrid/>
          <w:sz w:val="24"/>
          <w:szCs w:val="24"/>
        </w:rPr>
        <w:t>14 (четиринадесет) дни</w:t>
      </w:r>
      <w:r w:rsidRPr="00757E23">
        <w:rPr>
          <w:rFonts w:ascii="Times New Roman" w:eastAsia="Calibri" w:hAnsi="Times New Roman"/>
          <w:snapToGrid/>
          <w:sz w:val="24"/>
          <w:szCs w:val="24"/>
        </w:rPr>
        <w:t xml:space="preserve"> да допълни съответната гаранция до размера ѝ, уговорен в алинея (1</w:t>
      </w:r>
      <w:r w:rsidR="00C1258E">
        <w:rPr>
          <w:rFonts w:ascii="Times New Roman" w:eastAsia="Calibri" w:hAnsi="Times New Roman"/>
          <w:snapToGrid/>
          <w:sz w:val="24"/>
          <w:szCs w:val="24"/>
        </w:rPr>
        <w:t>1</w:t>
      </w:r>
      <w:r w:rsidRPr="00757E23">
        <w:rPr>
          <w:rFonts w:ascii="Times New Roman" w:eastAsia="Calibri" w:hAnsi="Times New Roman"/>
          <w:snapToGrid/>
          <w:sz w:val="24"/>
          <w:szCs w:val="24"/>
        </w:rPr>
        <w:t>.1),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алинея (1</w:t>
      </w:r>
      <w:r w:rsidR="00C1258E">
        <w:rPr>
          <w:rFonts w:ascii="Times New Roman" w:eastAsia="Calibri" w:hAnsi="Times New Roman"/>
          <w:snapToGrid/>
          <w:sz w:val="24"/>
          <w:szCs w:val="24"/>
        </w:rPr>
        <w:t>1</w:t>
      </w:r>
      <w:r w:rsidRPr="00757E23">
        <w:rPr>
          <w:rFonts w:ascii="Times New Roman" w:eastAsia="Calibri" w:hAnsi="Times New Roman"/>
          <w:snapToGrid/>
          <w:sz w:val="24"/>
          <w:szCs w:val="24"/>
        </w:rPr>
        <w:t>.1).</w:t>
      </w:r>
    </w:p>
    <w:p w14:paraId="46D2C21C" w14:textId="5F0BA938" w:rsidR="00757E23" w:rsidRPr="00757E23" w:rsidRDefault="00757E23" w:rsidP="00757E23">
      <w:pPr>
        <w:widowControl/>
        <w:shd w:val="clear" w:color="auto" w:fill="FFFFFF"/>
        <w:tabs>
          <w:tab w:val="left" w:pos="-180"/>
          <w:tab w:val="num" w:pos="0"/>
        </w:tabs>
        <w:spacing w:before="0" w:line="320" w:lineRule="exact"/>
        <w:ind w:firstLine="0"/>
        <w:jc w:val="both"/>
        <w:rPr>
          <w:rFonts w:ascii="Times New Roman" w:eastAsia="Calibri" w:hAnsi="Times New Roman"/>
          <w:snapToGrid/>
          <w:spacing w:val="-2"/>
          <w:sz w:val="24"/>
          <w:szCs w:val="24"/>
        </w:rPr>
      </w:pPr>
      <w:r w:rsidRPr="00757E23">
        <w:rPr>
          <w:rFonts w:ascii="Times New Roman" w:eastAsia="Calibri" w:hAnsi="Times New Roman"/>
          <w:b/>
          <w:snapToGrid/>
          <w:spacing w:val="-2"/>
          <w:sz w:val="24"/>
          <w:szCs w:val="24"/>
        </w:rPr>
        <w:t>Член.1</w:t>
      </w:r>
      <w:r w:rsidR="00C1258E">
        <w:rPr>
          <w:rFonts w:ascii="Times New Roman" w:eastAsia="Calibri" w:hAnsi="Times New Roman"/>
          <w:b/>
          <w:snapToGrid/>
          <w:spacing w:val="-2"/>
          <w:sz w:val="24"/>
          <w:szCs w:val="24"/>
        </w:rPr>
        <w:t>2</w:t>
      </w:r>
    </w:p>
    <w:p w14:paraId="1E6D7814" w14:textId="49DEB42F" w:rsidR="00757E23" w:rsidRPr="00757E23" w:rsidRDefault="00757E23" w:rsidP="00757E23">
      <w:pPr>
        <w:widowControl/>
        <w:shd w:val="clear" w:color="auto" w:fill="FFFFFF"/>
        <w:tabs>
          <w:tab w:val="left" w:pos="-180"/>
          <w:tab w:val="num" w:pos="0"/>
        </w:tabs>
        <w:spacing w:before="0" w:line="320" w:lineRule="exact"/>
        <w:ind w:firstLine="0"/>
        <w:jc w:val="both"/>
        <w:rPr>
          <w:rFonts w:ascii="Times New Roman" w:eastAsia="Calibri" w:hAnsi="Times New Roman"/>
          <w:snapToGrid/>
          <w:spacing w:val="-2"/>
          <w:sz w:val="24"/>
          <w:szCs w:val="24"/>
        </w:rPr>
      </w:pPr>
      <w:r w:rsidRPr="00757E23">
        <w:rPr>
          <w:rFonts w:ascii="Times New Roman" w:eastAsia="Calibri" w:hAnsi="Times New Roman"/>
          <w:snapToGrid/>
          <w:spacing w:val="-2"/>
          <w:sz w:val="24"/>
          <w:szCs w:val="24"/>
        </w:rPr>
        <w:t xml:space="preserve">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w:t>
      </w:r>
      <w:r w:rsidR="00064E7C">
        <w:rPr>
          <w:rFonts w:ascii="Times New Roman" w:eastAsia="Calibri" w:hAnsi="Times New Roman"/>
          <w:snapToGrid/>
          <w:spacing w:val="-2"/>
          <w:sz w:val="24"/>
          <w:szCs w:val="24"/>
        </w:rPr>
        <w:t xml:space="preserve">Договор по вина на Изпълнителя. </w:t>
      </w:r>
      <w:r w:rsidRPr="00757E23">
        <w:rPr>
          <w:rFonts w:ascii="Times New Roman" w:eastAsia="Calibri" w:hAnsi="Times New Roman"/>
          <w:snapToGrid/>
          <w:spacing w:val="-2"/>
          <w:sz w:val="24"/>
          <w:szCs w:val="24"/>
        </w:rPr>
        <w:t>В тези случаи, Възложителят има право да задържи от гаранцията за изпълнение суми, покриващи отговорността на Изпълнителя за</w:t>
      </w:r>
      <w:r w:rsidR="00064E7C">
        <w:rPr>
          <w:rFonts w:ascii="Times New Roman" w:eastAsia="Calibri" w:hAnsi="Times New Roman"/>
          <w:snapToGrid/>
          <w:spacing w:val="-2"/>
          <w:sz w:val="24"/>
          <w:szCs w:val="24"/>
        </w:rPr>
        <w:t xml:space="preserve"> неизпълнението.</w:t>
      </w:r>
    </w:p>
    <w:p w14:paraId="01D70C92" w14:textId="69337A59" w:rsidR="00757E23" w:rsidRPr="00757E23" w:rsidRDefault="00757E23" w:rsidP="00914FF0">
      <w:pPr>
        <w:widowControl/>
        <w:tabs>
          <w:tab w:val="left" w:pos="0"/>
        </w:tabs>
        <w:spacing w:before="0" w:after="200" w:line="276" w:lineRule="auto"/>
        <w:ind w:left="360" w:firstLine="0"/>
        <w:contextualSpacing/>
        <w:jc w:val="center"/>
        <w:rPr>
          <w:rFonts w:ascii="Times New Roman" w:hAnsi="Times New Roman"/>
          <w:b/>
          <w:snapToGrid/>
          <w:sz w:val="24"/>
          <w:szCs w:val="24"/>
          <w:lang w:eastAsia="bg-BG"/>
        </w:rPr>
      </w:pPr>
      <w:r w:rsidRPr="00757E23">
        <w:rPr>
          <w:rFonts w:ascii="Times New Roman" w:hAnsi="Times New Roman"/>
          <w:b/>
          <w:snapToGrid/>
          <w:sz w:val="24"/>
          <w:szCs w:val="24"/>
          <w:lang w:val="en-US" w:eastAsia="bg-BG"/>
        </w:rPr>
        <w:t>VII.</w:t>
      </w:r>
      <w:r w:rsidRPr="00757E23">
        <w:rPr>
          <w:rFonts w:ascii="Times New Roman" w:hAnsi="Times New Roman"/>
          <w:b/>
          <w:snapToGrid/>
          <w:sz w:val="24"/>
          <w:szCs w:val="24"/>
          <w:lang w:eastAsia="bg-BG"/>
        </w:rPr>
        <w:t>НЕУСТОЙКИ</w:t>
      </w:r>
    </w:p>
    <w:p w14:paraId="3209EBF2" w14:textId="6DDA7D80" w:rsidR="00757E23" w:rsidRPr="00757E23" w:rsidRDefault="00757E23" w:rsidP="00757E23">
      <w:pPr>
        <w:widowControl/>
        <w:autoSpaceDE w:val="0"/>
        <w:autoSpaceDN w:val="0"/>
        <w:adjustRightInd w:val="0"/>
        <w:spacing w:before="0" w:line="276" w:lineRule="auto"/>
        <w:ind w:firstLine="0"/>
        <w:jc w:val="both"/>
        <w:rPr>
          <w:rFonts w:ascii="Times New Roman" w:hAnsi="Times New Roman"/>
          <w:b/>
          <w:snapToGrid/>
          <w:sz w:val="24"/>
          <w:szCs w:val="24"/>
          <w:lang w:eastAsia="bg-BG"/>
        </w:rPr>
      </w:pPr>
      <w:r w:rsidRPr="00757E23">
        <w:rPr>
          <w:rFonts w:ascii="Times New Roman" w:hAnsi="Times New Roman"/>
          <w:b/>
          <w:snapToGrid/>
          <w:sz w:val="24"/>
          <w:szCs w:val="24"/>
          <w:lang w:eastAsia="bg-BG"/>
        </w:rPr>
        <w:t>Член 1</w:t>
      </w:r>
      <w:r w:rsidR="00C1258E">
        <w:rPr>
          <w:rFonts w:ascii="Times New Roman" w:hAnsi="Times New Roman"/>
          <w:b/>
          <w:snapToGrid/>
          <w:sz w:val="24"/>
          <w:szCs w:val="24"/>
          <w:lang w:eastAsia="bg-BG"/>
        </w:rPr>
        <w:t>3</w:t>
      </w:r>
      <w:r w:rsidRPr="00757E23">
        <w:rPr>
          <w:rFonts w:ascii="Times New Roman" w:hAnsi="Times New Roman"/>
          <w:b/>
          <w:snapToGrid/>
          <w:sz w:val="24"/>
          <w:szCs w:val="24"/>
          <w:lang w:eastAsia="bg-BG"/>
        </w:rPr>
        <w:t xml:space="preserve">. </w:t>
      </w:r>
    </w:p>
    <w:p w14:paraId="41AD7184" w14:textId="0BB30679" w:rsidR="00757E23" w:rsidRPr="00757E23" w:rsidRDefault="00757E23" w:rsidP="00757E23">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3</w:t>
      </w:r>
      <w:r w:rsidRPr="00757E23">
        <w:rPr>
          <w:rFonts w:ascii="Times New Roman" w:hAnsi="Times New Roman"/>
          <w:snapToGrid/>
          <w:sz w:val="24"/>
          <w:szCs w:val="24"/>
          <w:lang w:eastAsia="bg-BG"/>
        </w:rPr>
        <w:t xml:space="preserve">.1) При забавено изпълнение на задължения по Договора от страна на Изпълнителя </w:t>
      </w:r>
      <w:r w:rsidRPr="00757E23">
        <w:rPr>
          <w:rFonts w:ascii="Times New Roman" w:hAnsi="Times New Roman"/>
          <w:snapToGrid/>
          <w:sz w:val="24"/>
          <w:szCs w:val="24"/>
        </w:rPr>
        <w:t>в нарушение на предвидените в този Договор срокове</w:t>
      </w:r>
      <w:r w:rsidRPr="00757E23">
        <w:rPr>
          <w:rFonts w:ascii="Times New Roman" w:hAnsi="Times New Roman"/>
          <w:snapToGrid/>
          <w:sz w:val="24"/>
          <w:szCs w:val="24"/>
          <w:lang w:eastAsia="bg-BG"/>
        </w:rPr>
        <w:t>, същият заплаща на Възложителя неустойка в размер на 0,1% (нула цяло и една десета на сто) на ден</w:t>
      </w:r>
      <w:r w:rsidR="00064E7C">
        <w:rPr>
          <w:rFonts w:ascii="Times New Roman" w:hAnsi="Times New Roman"/>
          <w:snapToGrid/>
          <w:sz w:val="24"/>
          <w:szCs w:val="24"/>
          <w:lang w:eastAsia="bg-BG"/>
        </w:rPr>
        <w:t xml:space="preserve"> </w:t>
      </w:r>
      <w:r w:rsidRPr="00757E23">
        <w:rPr>
          <w:rFonts w:ascii="Times New Roman" w:hAnsi="Times New Roman"/>
          <w:snapToGrid/>
          <w:sz w:val="24"/>
          <w:szCs w:val="24"/>
          <w:lang w:eastAsia="bg-BG"/>
        </w:rPr>
        <w:t>от цената на договора</w:t>
      </w:r>
      <w:r w:rsidR="00064E7C">
        <w:rPr>
          <w:rFonts w:ascii="Times New Roman" w:hAnsi="Times New Roman"/>
          <w:snapToGrid/>
          <w:sz w:val="24"/>
          <w:szCs w:val="24"/>
          <w:lang w:eastAsia="bg-BG"/>
        </w:rPr>
        <w:t>,</w:t>
      </w:r>
      <w:r w:rsidR="00064E7C" w:rsidRPr="00064E7C">
        <w:rPr>
          <w:rFonts w:ascii="Times New Roman" w:hAnsi="Times New Roman"/>
          <w:snapToGrid/>
          <w:sz w:val="24"/>
          <w:szCs w:val="24"/>
          <w:lang w:eastAsia="bg-BG"/>
        </w:rPr>
        <w:t xml:space="preserve"> </w:t>
      </w:r>
      <w:r w:rsidR="00064E7C" w:rsidRPr="00757E23">
        <w:rPr>
          <w:rFonts w:ascii="Times New Roman" w:hAnsi="Times New Roman"/>
          <w:snapToGrid/>
          <w:sz w:val="24"/>
          <w:szCs w:val="24"/>
          <w:lang w:eastAsia="bg-BG"/>
        </w:rPr>
        <w:t>но не повече от 10% (десет на сто).</w:t>
      </w:r>
    </w:p>
    <w:p w14:paraId="56D47163" w14:textId="5E14C92F" w:rsidR="00757E23" w:rsidRPr="00DC1876" w:rsidRDefault="00757E23" w:rsidP="00DC1876">
      <w:pPr>
        <w:widowControl/>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3</w:t>
      </w:r>
      <w:r w:rsidRPr="00757E23">
        <w:rPr>
          <w:rFonts w:ascii="Times New Roman" w:hAnsi="Times New Roman"/>
          <w:snapToGrid/>
          <w:sz w:val="24"/>
          <w:szCs w:val="24"/>
          <w:lang w:eastAsia="bg-BG"/>
        </w:rPr>
        <w:t>.2) При забава на Възложителя за изпълнение на задълженията му за плащане по Договора, същият заплаща на Изпълнителя неустойка в размер на 0,1% (нула цяло и една десета на сто)на ден от цената на договора, но не повече от 10% (десет на сто).</w:t>
      </w:r>
    </w:p>
    <w:p w14:paraId="2F0ECC2A" w14:textId="15C1679C" w:rsidR="00757E23" w:rsidRPr="00757E23" w:rsidRDefault="00757E23" w:rsidP="00757E23">
      <w:pPr>
        <w:widowControl/>
        <w:tabs>
          <w:tab w:val="left" w:pos="8364"/>
        </w:tabs>
        <w:autoSpaceDE w:val="0"/>
        <w:autoSpaceDN w:val="0"/>
        <w:adjustRightInd w:val="0"/>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3</w:t>
      </w:r>
      <w:r w:rsidRPr="00757E23">
        <w:rPr>
          <w:rFonts w:ascii="Times New Roman" w:hAnsi="Times New Roman"/>
          <w:snapToGrid/>
          <w:sz w:val="24"/>
          <w:szCs w:val="24"/>
          <w:lang w:eastAsia="bg-BG"/>
        </w:rPr>
        <w:t>.</w:t>
      </w:r>
      <w:r w:rsidR="00DC1876">
        <w:rPr>
          <w:rFonts w:ascii="Times New Roman" w:hAnsi="Times New Roman"/>
          <w:snapToGrid/>
          <w:sz w:val="24"/>
          <w:szCs w:val="24"/>
          <w:lang w:eastAsia="bg-BG"/>
        </w:rPr>
        <w:t>3</w:t>
      </w:r>
      <w:r w:rsidRPr="00757E23">
        <w:rPr>
          <w:rFonts w:ascii="Times New Roman" w:hAnsi="Times New Roman"/>
          <w:snapToGrid/>
          <w:sz w:val="24"/>
          <w:szCs w:val="24"/>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p>
    <w:p w14:paraId="65BB41FE" w14:textId="0B0A4F76" w:rsidR="00757E23" w:rsidRPr="00757E23" w:rsidRDefault="00757E23" w:rsidP="00757E23">
      <w:pPr>
        <w:widowControl/>
        <w:autoSpaceDE w:val="0"/>
        <w:autoSpaceDN w:val="0"/>
        <w:adjustRightInd w:val="0"/>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(1</w:t>
      </w:r>
      <w:r w:rsidR="00C1258E">
        <w:rPr>
          <w:rFonts w:ascii="Times New Roman" w:hAnsi="Times New Roman"/>
          <w:snapToGrid/>
          <w:sz w:val="24"/>
          <w:szCs w:val="24"/>
          <w:lang w:eastAsia="bg-BG"/>
        </w:rPr>
        <w:t>3</w:t>
      </w:r>
      <w:r w:rsidRPr="00757E23">
        <w:rPr>
          <w:rFonts w:ascii="Times New Roman" w:hAnsi="Times New Roman"/>
          <w:snapToGrid/>
          <w:sz w:val="24"/>
          <w:szCs w:val="24"/>
          <w:lang w:eastAsia="bg-BG"/>
        </w:rPr>
        <w:t>.</w:t>
      </w:r>
      <w:r w:rsidR="00DC1876">
        <w:rPr>
          <w:rFonts w:ascii="Times New Roman" w:hAnsi="Times New Roman"/>
          <w:snapToGrid/>
          <w:sz w:val="24"/>
          <w:szCs w:val="24"/>
          <w:lang w:eastAsia="bg-BG"/>
        </w:rPr>
        <w:t>4</w:t>
      </w:r>
      <w:r w:rsidRPr="00757E23">
        <w:rPr>
          <w:rFonts w:ascii="Times New Roman" w:hAnsi="Times New Roman"/>
          <w:snapToGrid/>
          <w:sz w:val="24"/>
          <w:szCs w:val="24"/>
          <w:lang w:eastAsia="bg-BG"/>
        </w:rPr>
        <w:t xml:space="preserve">) Неустойките се заплащат незабавно, при поискване от Възложителя, по банкова сметка на Възложителя. В случай че банковата сметка на Възложителя не е заверена със сумата на неустойката в срок от </w:t>
      </w:r>
      <w:r w:rsidRPr="00757E23">
        <w:rPr>
          <w:rFonts w:ascii="Times New Roman" w:hAnsi="Times New Roman"/>
          <w:snapToGrid/>
          <w:sz w:val="24"/>
          <w:szCs w:val="24"/>
        </w:rPr>
        <w:t>7 (седем) дни</w:t>
      </w:r>
      <w:r w:rsidRPr="00757E23">
        <w:rPr>
          <w:rFonts w:ascii="Times New Roman" w:hAnsi="Times New Roman"/>
          <w:snapToGrid/>
          <w:sz w:val="24"/>
          <w:szCs w:val="24"/>
          <w:lan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w:t>
      </w:r>
    </w:p>
    <w:p w14:paraId="5BDFAC33" w14:textId="77777777" w:rsidR="00757E23" w:rsidRPr="00757E23" w:rsidRDefault="00757E23" w:rsidP="00757E23">
      <w:pPr>
        <w:widowControl/>
        <w:tabs>
          <w:tab w:val="left" w:pos="0"/>
        </w:tabs>
        <w:spacing w:before="0" w:after="200" w:line="276" w:lineRule="auto"/>
        <w:ind w:left="1080" w:firstLine="0"/>
        <w:contextualSpacing/>
        <w:jc w:val="center"/>
        <w:rPr>
          <w:rFonts w:ascii="Times New Roman" w:hAnsi="Times New Roman"/>
          <w:b/>
          <w:snapToGrid/>
          <w:sz w:val="24"/>
          <w:szCs w:val="24"/>
          <w:lang w:eastAsia="bg-BG"/>
        </w:rPr>
      </w:pPr>
    </w:p>
    <w:p w14:paraId="7378B8C4" w14:textId="77777777" w:rsidR="00DC1876" w:rsidRPr="00825FAF" w:rsidRDefault="00DC1876" w:rsidP="00757E23">
      <w:pPr>
        <w:widowControl/>
        <w:spacing w:before="0" w:line="240" w:lineRule="auto"/>
        <w:ind w:firstLine="0"/>
        <w:rPr>
          <w:rFonts w:ascii="Times New Roman" w:hAnsi="Times New Roman"/>
          <w:b/>
          <w:snapToGrid/>
          <w:color w:val="FF0000"/>
          <w:sz w:val="24"/>
          <w:szCs w:val="24"/>
        </w:rPr>
      </w:pPr>
    </w:p>
    <w:p w14:paraId="2AD24C8A" w14:textId="77777777" w:rsidR="00757E23" w:rsidRPr="00757E23" w:rsidRDefault="00757E23" w:rsidP="00757E23">
      <w:pPr>
        <w:widowControl/>
        <w:tabs>
          <w:tab w:val="left" w:pos="1080"/>
        </w:tabs>
        <w:spacing w:before="0" w:after="200" w:line="276" w:lineRule="auto"/>
        <w:ind w:left="1080" w:firstLine="0"/>
        <w:contextualSpacing/>
        <w:rPr>
          <w:rFonts w:ascii="Times New Roman" w:hAnsi="Times New Roman"/>
          <w:b/>
          <w:snapToGrid/>
          <w:sz w:val="24"/>
          <w:szCs w:val="24"/>
          <w:lang w:eastAsia="bg-BG"/>
        </w:rPr>
      </w:pPr>
      <w:r w:rsidRPr="00757E23">
        <w:rPr>
          <w:rFonts w:ascii="Times New Roman" w:hAnsi="Times New Roman"/>
          <w:b/>
          <w:snapToGrid/>
          <w:sz w:val="24"/>
          <w:szCs w:val="24"/>
          <w:lang w:val="en-US" w:eastAsia="bg-BG"/>
        </w:rPr>
        <w:t>IX.</w:t>
      </w:r>
      <w:r w:rsidRPr="00757E23">
        <w:rPr>
          <w:rFonts w:ascii="Times New Roman" w:hAnsi="Times New Roman"/>
          <w:b/>
          <w:snapToGrid/>
          <w:sz w:val="24"/>
          <w:szCs w:val="24"/>
          <w:lang w:eastAsia="bg-BG"/>
        </w:rPr>
        <w:t>УСЛОВИЯ ЗА ПРЕКРАТЯВАНЕ И РАЗВАЛЯНЕ НА ДОГОВОРА</w:t>
      </w:r>
    </w:p>
    <w:p w14:paraId="60CF064C" w14:textId="2F572B70" w:rsidR="00757E23" w:rsidRPr="00757E23" w:rsidRDefault="00757E23" w:rsidP="00757E23">
      <w:pPr>
        <w:widowControl/>
        <w:spacing w:before="120" w:line="276" w:lineRule="auto"/>
        <w:ind w:firstLine="0"/>
        <w:jc w:val="both"/>
        <w:rPr>
          <w:rFonts w:ascii="Times New Roman" w:eastAsia="Calibri" w:hAnsi="Times New Roman"/>
          <w:b/>
          <w:snapToGrid/>
          <w:sz w:val="24"/>
          <w:szCs w:val="24"/>
        </w:rPr>
      </w:pPr>
      <w:r w:rsidRPr="00757E23">
        <w:rPr>
          <w:rFonts w:ascii="Times New Roman" w:eastAsia="Calibri" w:hAnsi="Times New Roman"/>
          <w:b/>
          <w:snapToGrid/>
          <w:sz w:val="24"/>
          <w:szCs w:val="24"/>
        </w:rPr>
        <w:t>Член 1</w:t>
      </w:r>
      <w:r w:rsidR="00C1258E">
        <w:rPr>
          <w:rFonts w:ascii="Times New Roman" w:eastAsia="Calibri" w:hAnsi="Times New Roman"/>
          <w:b/>
          <w:snapToGrid/>
          <w:sz w:val="24"/>
          <w:szCs w:val="24"/>
        </w:rPr>
        <w:t>4</w:t>
      </w:r>
      <w:r w:rsidRPr="00757E23">
        <w:rPr>
          <w:rFonts w:ascii="Times New Roman" w:eastAsia="Calibri" w:hAnsi="Times New Roman"/>
          <w:b/>
          <w:snapToGrid/>
          <w:sz w:val="24"/>
          <w:szCs w:val="24"/>
        </w:rPr>
        <w:t>.</w:t>
      </w:r>
      <w:r w:rsidRPr="00757E23">
        <w:rPr>
          <w:rFonts w:ascii="Times New Roman" w:eastAsia="Calibri" w:hAnsi="Times New Roman"/>
          <w:b/>
          <w:snapToGrid/>
          <w:sz w:val="24"/>
          <w:szCs w:val="24"/>
        </w:rPr>
        <w:tab/>
      </w:r>
    </w:p>
    <w:p w14:paraId="01318C59" w14:textId="72101887"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(1</w:t>
      </w:r>
      <w:r w:rsidR="00C1258E">
        <w:rPr>
          <w:rFonts w:ascii="Times New Roman" w:eastAsia="Calibri" w:hAnsi="Times New Roman"/>
          <w:snapToGrid/>
          <w:sz w:val="24"/>
          <w:szCs w:val="24"/>
        </w:rPr>
        <w:t>4</w:t>
      </w:r>
      <w:r w:rsidRPr="00757E23">
        <w:rPr>
          <w:rFonts w:ascii="Times New Roman" w:eastAsia="Calibri" w:hAnsi="Times New Roman"/>
          <w:snapToGrid/>
          <w:sz w:val="24"/>
          <w:szCs w:val="24"/>
        </w:rPr>
        <w:t>.1) Настоящият Договор се прекратява в следните случаи:</w:t>
      </w:r>
    </w:p>
    <w:p w14:paraId="64E1D3AC" w14:textId="77777777" w:rsidR="00757E23" w:rsidRPr="00757E23" w:rsidRDefault="00757E23" w:rsidP="00757E23">
      <w:pPr>
        <w:widowControl/>
        <w:numPr>
          <w:ilvl w:val="0"/>
          <w:numId w:val="17"/>
        </w:numPr>
        <w:spacing w:before="0" w:after="200" w:line="276" w:lineRule="auto"/>
        <w:ind w:left="1134" w:hanging="425"/>
        <w:contextualSpacing/>
        <w:jc w:val="both"/>
        <w:rPr>
          <w:rFonts w:ascii="Times New Roman" w:hAnsi="Times New Roman"/>
          <w:bCs/>
          <w:snapToGrid/>
          <w:sz w:val="24"/>
          <w:szCs w:val="24"/>
          <w:lang w:eastAsia="bg-BG"/>
        </w:rPr>
      </w:pPr>
      <w:r w:rsidRPr="00757E23">
        <w:rPr>
          <w:rFonts w:ascii="Times New Roman" w:hAnsi="Times New Roman"/>
          <w:bCs/>
          <w:snapToGrid/>
          <w:sz w:val="24"/>
          <w:szCs w:val="24"/>
          <w:lang w:eastAsia="bg-BG"/>
        </w:rPr>
        <w:t>по взаимно съгласие на Страните, изразено в писмена форма;</w:t>
      </w:r>
    </w:p>
    <w:p w14:paraId="4682672B" w14:textId="77777777" w:rsidR="00757E23" w:rsidRPr="00757E23" w:rsidRDefault="00757E23" w:rsidP="00757E23">
      <w:pPr>
        <w:widowControl/>
        <w:numPr>
          <w:ilvl w:val="0"/>
          <w:numId w:val="17"/>
        </w:numPr>
        <w:spacing w:before="0" w:after="200" w:line="276" w:lineRule="auto"/>
        <w:ind w:left="1134" w:hanging="425"/>
        <w:contextualSpacing/>
        <w:jc w:val="both"/>
        <w:rPr>
          <w:rFonts w:ascii="Times New Roman" w:hAnsi="Times New Roman"/>
          <w:bCs/>
          <w:snapToGrid/>
          <w:sz w:val="24"/>
          <w:szCs w:val="24"/>
          <w:lang w:eastAsia="bg-BG"/>
        </w:rPr>
      </w:pPr>
      <w:r w:rsidRPr="00757E23">
        <w:rPr>
          <w:rFonts w:ascii="Times New Roman" w:eastAsia="Calibri" w:hAnsi="Times New Roman"/>
          <w:snapToGrid/>
          <w:sz w:val="24"/>
          <w:szCs w:val="24"/>
        </w:rPr>
        <w:t>с изтичане на уговорения срок;</w:t>
      </w:r>
    </w:p>
    <w:p w14:paraId="13BCC154" w14:textId="77777777" w:rsidR="00757E23" w:rsidRPr="00757E23" w:rsidRDefault="00757E23" w:rsidP="00757E23">
      <w:pPr>
        <w:widowControl/>
        <w:numPr>
          <w:ilvl w:val="0"/>
          <w:numId w:val="17"/>
        </w:numPr>
        <w:spacing w:before="0" w:after="200" w:line="276" w:lineRule="auto"/>
        <w:ind w:left="1134" w:hanging="425"/>
        <w:contextualSpacing/>
        <w:jc w:val="both"/>
        <w:rPr>
          <w:rFonts w:ascii="Times New Roman" w:hAnsi="Times New Roman"/>
          <w:bCs/>
          <w:snapToGrid/>
          <w:sz w:val="24"/>
          <w:szCs w:val="24"/>
          <w:lang w:eastAsia="bg-BG"/>
        </w:rPr>
      </w:pPr>
      <w:r w:rsidRPr="00757E23">
        <w:rPr>
          <w:rFonts w:ascii="Times New Roman" w:eastAsia="Calibri" w:hAnsi="Times New Roman"/>
          <w:snapToGrid/>
          <w:sz w:val="24"/>
          <w:szCs w:val="24"/>
        </w:rPr>
        <w:t xml:space="preserve">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w:t>
      </w:r>
      <w:r w:rsidRPr="00757E23">
        <w:rPr>
          <w:rFonts w:ascii="Times New Roman" w:eastAsia="Calibri" w:hAnsi="Times New Roman"/>
          <w:snapToGrid/>
          <w:sz w:val="24"/>
          <w:szCs w:val="24"/>
        </w:rPr>
        <w:lastRenderedPageBreak/>
        <w:t>не е бил длъжен да предвиди или да предотврати – с писмено уведомление от Възложителя, веднага след настъпване на обстоятелствата;</w:t>
      </w:r>
    </w:p>
    <w:p w14:paraId="4B516BC9" w14:textId="77777777" w:rsidR="00757E23" w:rsidRPr="00757E23" w:rsidRDefault="00757E23" w:rsidP="00757E23">
      <w:pPr>
        <w:widowControl/>
        <w:numPr>
          <w:ilvl w:val="0"/>
          <w:numId w:val="17"/>
        </w:numPr>
        <w:spacing w:before="0" w:after="200" w:line="276" w:lineRule="auto"/>
        <w:ind w:left="1134" w:hanging="425"/>
        <w:contextualSpacing/>
        <w:jc w:val="both"/>
        <w:rPr>
          <w:rFonts w:ascii="Times New Roman" w:hAnsi="Times New Roman"/>
          <w:bCs/>
          <w:snapToGrid/>
          <w:sz w:val="24"/>
          <w:szCs w:val="24"/>
          <w:lang w:eastAsia="bg-BG"/>
        </w:rPr>
      </w:pPr>
      <w:r w:rsidRPr="00757E23">
        <w:rPr>
          <w:rFonts w:ascii="Times New Roman" w:hAnsi="Times New Roman"/>
          <w:snapToGrid/>
          <w:sz w:val="24"/>
          <w:szCs w:val="24"/>
        </w:rPr>
        <w:t xml:space="preserve">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Договора(„непреодолима сила“) продължила по-дълго от </w:t>
      </w:r>
      <w:r w:rsidRPr="00757E23">
        <w:rPr>
          <w:rFonts w:ascii="Times New Roman" w:hAnsi="Times New Roman"/>
          <w:snapToGrid/>
          <w:sz w:val="24"/>
          <w:szCs w:val="24"/>
          <w:lang w:eastAsia="bg-BG"/>
        </w:rPr>
        <w:t>14 (четиринадесет) дни</w:t>
      </w:r>
      <w:r w:rsidRPr="00757E23">
        <w:rPr>
          <w:rFonts w:ascii="Times New Roman" w:hAnsi="Times New Roman"/>
          <w:snapToGrid/>
          <w:sz w:val="24"/>
          <w:szCs w:val="24"/>
        </w:rPr>
        <w:t>;</w:t>
      </w:r>
    </w:p>
    <w:p w14:paraId="26995837" w14:textId="3C8D91E9" w:rsidR="00850C0C" w:rsidRPr="00850C0C" w:rsidRDefault="00757E23" w:rsidP="00850C0C">
      <w:pPr>
        <w:widowControl/>
        <w:tabs>
          <w:tab w:val="left" w:pos="284"/>
        </w:tabs>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(1</w:t>
      </w:r>
      <w:r w:rsidR="00C1258E">
        <w:rPr>
          <w:rFonts w:ascii="Times New Roman" w:eastAsia="Calibri" w:hAnsi="Times New Roman"/>
          <w:snapToGrid/>
          <w:sz w:val="24"/>
          <w:szCs w:val="24"/>
        </w:rPr>
        <w:t>4</w:t>
      </w:r>
      <w:r w:rsidRPr="00757E23">
        <w:rPr>
          <w:rFonts w:ascii="Times New Roman" w:eastAsia="Calibri" w:hAnsi="Times New Roman"/>
          <w:snapToGrid/>
          <w:sz w:val="24"/>
          <w:szCs w:val="24"/>
        </w:rPr>
        <w:t>.2) Възложителят може да прекрати Договора едностранно без предизвестие и с уведомление, изпратено до Изпълнителя</w:t>
      </w:r>
      <w:r w:rsidR="00850C0C" w:rsidRPr="00850C0C">
        <w:rPr>
          <w:rFonts w:ascii="Times New Roman" w:eastAsia="Calibri" w:hAnsi="Times New Roman"/>
          <w:snapToGrid/>
          <w:sz w:val="24"/>
          <w:szCs w:val="24"/>
        </w:rPr>
        <w:t xml:space="preserve"> </w:t>
      </w:r>
      <w:r w:rsidR="00850C0C">
        <w:rPr>
          <w:rFonts w:ascii="Times New Roman" w:eastAsia="Calibri" w:hAnsi="Times New Roman"/>
          <w:snapToGrid/>
          <w:sz w:val="24"/>
          <w:szCs w:val="24"/>
        </w:rPr>
        <w:t>п</w:t>
      </w:r>
      <w:r w:rsidR="00850C0C" w:rsidRPr="00850C0C">
        <w:rPr>
          <w:rFonts w:ascii="Times New Roman" w:eastAsia="Calibri" w:hAnsi="Times New Roman"/>
          <w:snapToGrid/>
          <w:sz w:val="24"/>
          <w:szCs w:val="24"/>
        </w:rPr>
        <w:t>ри системно (три и повече пъти) неизпълнение на задължения</w:t>
      </w:r>
      <w:r w:rsidR="00850C0C">
        <w:rPr>
          <w:rFonts w:ascii="Times New Roman" w:eastAsia="Calibri" w:hAnsi="Times New Roman"/>
          <w:snapToGrid/>
          <w:sz w:val="24"/>
          <w:szCs w:val="24"/>
        </w:rPr>
        <w:t>та му</w:t>
      </w:r>
      <w:r w:rsidR="00850C0C" w:rsidRPr="00850C0C">
        <w:rPr>
          <w:rFonts w:ascii="Times New Roman" w:eastAsia="Calibri" w:hAnsi="Times New Roman"/>
          <w:snapToGrid/>
          <w:sz w:val="24"/>
          <w:szCs w:val="24"/>
        </w:rPr>
        <w:t xml:space="preserve"> по договора;</w:t>
      </w:r>
    </w:p>
    <w:p w14:paraId="08FA93F3" w14:textId="510A709D" w:rsidR="00850C0C" w:rsidRPr="00850C0C" w:rsidRDefault="00850C0C" w:rsidP="00850C0C">
      <w:pPr>
        <w:widowControl/>
        <w:tabs>
          <w:tab w:val="left" w:pos="284"/>
        </w:tabs>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(1</w:t>
      </w:r>
      <w:r w:rsidR="00C1258E">
        <w:rPr>
          <w:rFonts w:ascii="Times New Roman" w:eastAsia="Calibri" w:hAnsi="Times New Roman"/>
          <w:snapToGrid/>
          <w:sz w:val="24"/>
          <w:szCs w:val="24"/>
        </w:rPr>
        <w:t>4</w:t>
      </w:r>
      <w:r w:rsidRPr="00757E23">
        <w:rPr>
          <w:rFonts w:ascii="Times New Roman" w:eastAsia="Calibri" w:hAnsi="Times New Roman"/>
          <w:snapToGrid/>
          <w:sz w:val="24"/>
          <w:szCs w:val="24"/>
        </w:rPr>
        <w:t>.</w:t>
      </w:r>
      <w:r>
        <w:rPr>
          <w:rFonts w:ascii="Times New Roman" w:eastAsia="Calibri" w:hAnsi="Times New Roman"/>
          <w:snapToGrid/>
          <w:sz w:val="24"/>
          <w:szCs w:val="24"/>
        </w:rPr>
        <w:t>3</w:t>
      </w:r>
      <w:r w:rsidRPr="00757E23">
        <w:rPr>
          <w:rFonts w:ascii="Times New Roman" w:eastAsia="Calibri" w:hAnsi="Times New Roman"/>
          <w:snapToGrid/>
          <w:sz w:val="24"/>
          <w:szCs w:val="24"/>
        </w:rPr>
        <w:t>) Възложителят може да прекрати Договора едностранно без предизвестие и с уведомление, изпратено до Изпълнителя</w:t>
      </w:r>
      <w:r w:rsidRPr="00850C0C">
        <w:rPr>
          <w:rFonts w:ascii="Times New Roman" w:eastAsia="Calibri" w:hAnsi="Times New Roman"/>
          <w:snapToGrid/>
          <w:sz w:val="24"/>
          <w:szCs w:val="24"/>
        </w:rPr>
        <w:t xml:space="preserve"> </w:t>
      </w:r>
      <w:r>
        <w:rPr>
          <w:rFonts w:ascii="Times New Roman" w:eastAsia="Calibri" w:hAnsi="Times New Roman"/>
          <w:snapToGrid/>
          <w:sz w:val="24"/>
          <w:szCs w:val="24"/>
        </w:rPr>
        <w:t>п</w:t>
      </w:r>
      <w:r w:rsidRPr="00850C0C">
        <w:rPr>
          <w:rFonts w:ascii="Times New Roman" w:eastAsia="Calibri" w:hAnsi="Times New Roman"/>
          <w:snapToGrid/>
          <w:sz w:val="24"/>
          <w:szCs w:val="24"/>
        </w:rPr>
        <w:t xml:space="preserve">ри </w:t>
      </w:r>
      <w:r>
        <w:rPr>
          <w:rFonts w:ascii="Times New Roman" w:eastAsia="Calibri" w:hAnsi="Times New Roman"/>
          <w:snapToGrid/>
          <w:sz w:val="24"/>
          <w:szCs w:val="24"/>
        </w:rPr>
        <w:t>пълно</w:t>
      </w:r>
      <w:r w:rsidRPr="00850C0C">
        <w:rPr>
          <w:rFonts w:ascii="Times New Roman" w:eastAsia="Calibri" w:hAnsi="Times New Roman"/>
          <w:snapToGrid/>
          <w:sz w:val="24"/>
          <w:szCs w:val="24"/>
        </w:rPr>
        <w:t xml:space="preserve"> неизпълнение на задължения</w:t>
      </w:r>
      <w:r>
        <w:rPr>
          <w:rFonts w:ascii="Times New Roman" w:eastAsia="Calibri" w:hAnsi="Times New Roman"/>
          <w:snapToGrid/>
          <w:sz w:val="24"/>
          <w:szCs w:val="24"/>
        </w:rPr>
        <w:t>та му</w:t>
      </w:r>
      <w:r w:rsidRPr="00850C0C">
        <w:rPr>
          <w:rFonts w:ascii="Times New Roman" w:eastAsia="Calibri" w:hAnsi="Times New Roman"/>
          <w:snapToGrid/>
          <w:sz w:val="24"/>
          <w:szCs w:val="24"/>
        </w:rPr>
        <w:t xml:space="preserve"> по договора;</w:t>
      </w:r>
    </w:p>
    <w:p w14:paraId="352F6DAF" w14:textId="45E2D7E3" w:rsidR="00757E23" w:rsidRPr="00757E23" w:rsidRDefault="00850C0C" w:rsidP="00850C0C">
      <w:pPr>
        <w:widowControl/>
        <w:tabs>
          <w:tab w:val="left" w:pos="284"/>
        </w:tabs>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(1</w:t>
      </w:r>
      <w:r w:rsidR="00C1258E">
        <w:rPr>
          <w:rFonts w:ascii="Times New Roman" w:eastAsia="Calibri" w:hAnsi="Times New Roman"/>
          <w:snapToGrid/>
          <w:sz w:val="24"/>
          <w:szCs w:val="24"/>
        </w:rPr>
        <w:t>4</w:t>
      </w:r>
      <w:r w:rsidRPr="00757E23">
        <w:rPr>
          <w:rFonts w:ascii="Times New Roman" w:eastAsia="Calibri" w:hAnsi="Times New Roman"/>
          <w:snapToGrid/>
          <w:sz w:val="24"/>
          <w:szCs w:val="24"/>
        </w:rPr>
        <w:t>.</w:t>
      </w:r>
      <w:r>
        <w:rPr>
          <w:rFonts w:ascii="Times New Roman" w:eastAsia="Calibri" w:hAnsi="Times New Roman"/>
          <w:snapToGrid/>
          <w:sz w:val="24"/>
          <w:szCs w:val="24"/>
        </w:rPr>
        <w:t>4</w:t>
      </w:r>
      <w:r w:rsidRPr="00757E23">
        <w:rPr>
          <w:rFonts w:ascii="Times New Roman" w:eastAsia="Calibri" w:hAnsi="Times New Roman"/>
          <w:snapToGrid/>
          <w:sz w:val="24"/>
          <w:szCs w:val="24"/>
        </w:rPr>
        <w:t>) Възложителят може да прекрати Договора едностранно без предизвестие и с уведомление, изпратено до Изпълнителя</w:t>
      </w:r>
      <w:r w:rsidRPr="00850C0C">
        <w:rPr>
          <w:rFonts w:ascii="Times New Roman" w:eastAsia="Calibri" w:hAnsi="Times New Roman"/>
          <w:snapToGrid/>
          <w:sz w:val="24"/>
          <w:szCs w:val="24"/>
        </w:rPr>
        <w:t xml:space="preserve"> </w:t>
      </w:r>
      <w:r>
        <w:rPr>
          <w:rFonts w:ascii="Times New Roman" w:eastAsia="Calibri" w:hAnsi="Times New Roman"/>
          <w:snapToGrid/>
          <w:sz w:val="24"/>
          <w:szCs w:val="24"/>
        </w:rPr>
        <w:t>п</w:t>
      </w:r>
      <w:r w:rsidRPr="00850C0C">
        <w:rPr>
          <w:rFonts w:ascii="Times New Roman" w:eastAsia="Calibri" w:hAnsi="Times New Roman"/>
          <w:snapToGrid/>
          <w:sz w:val="24"/>
          <w:szCs w:val="24"/>
        </w:rPr>
        <w:t xml:space="preserve">ри </w:t>
      </w:r>
      <w:r w:rsidRPr="00850C0C">
        <w:rPr>
          <w:rFonts w:ascii="Times New Roman" w:hAnsi="Times New Roman"/>
          <w:snapToGrid/>
          <w:sz w:val="24"/>
          <w:szCs w:val="24"/>
          <w:lang w:eastAsia="bg-BG"/>
        </w:rPr>
        <w:t xml:space="preserve">забава продължила повече от 30 </w:t>
      </w:r>
      <w:r w:rsidRPr="00850C0C">
        <w:rPr>
          <w:rFonts w:ascii="Times New Roman" w:hAnsi="Times New Roman"/>
          <w:snapToGrid/>
          <w:sz w:val="24"/>
          <w:szCs w:val="24"/>
        </w:rPr>
        <w:t>(тридесет) дни</w:t>
      </w:r>
      <w:r>
        <w:rPr>
          <w:rFonts w:ascii="Times New Roman" w:eastAsia="Calibri" w:hAnsi="Times New Roman"/>
          <w:snapToGrid/>
          <w:sz w:val="24"/>
          <w:szCs w:val="24"/>
        </w:rPr>
        <w:t>.</w:t>
      </w:r>
      <w:r w:rsidRPr="00850C0C">
        <w:rPr>
          <w:rFonts w:ascii="Times New Roman" w:eastAsia="Calibri" w:hAnsi="Times New Roman"/>
          <w:snapToGrid/>
          <w:sz w:val="24"/>
          <w:szCs w:val="24"/>
        </w:rPr>
        <w:t xml:space="preserve"> </w:t>
      </w:r>
    </w:p>
    <w:p w14:paraId="778F902A" w14:textId="33615A8F" w:rsidR="00757E23" w:rsidRPr="00757E23" w:rsidRDefault="00757E23" w:rsidP="00757E23">
      <w:pPr>
        <w:widowControl/>
        <w:spacing w:before="0" w:line="240" w:lineRule="auto"/>
        <w:ind w:firstLine="0"/>
        <w:jc w:val="both"/>
        <w:rPr>
          <w:rFonts w:ascii="Times New Roman" w:hAnsi="Times New Roman"/>
          <w:bCs/>
          <w:snapToGrid/>
          <w:sz w:val="24"/>
          <w:szCs w:val="24"/>
          <w:lang w:eastAsia="bg-BG"/>
        </w:rPr>
      </w:pPr>
      <w:r w:rsidRPr="00757E23">
        <w:rPr>
          <w:rFonts w:ascii="Times New Roman" w:hAnsi="Times New Roman"/>
          <w:bCs/>
          <w:snapToGrid/>
          <w:sz w:val="24"/>
          <w:szCs w:val="24"/>
          <w:lang w:val="ru-RU" w:eastAsia="bg-BG"/>
        </w:rPr>
        <w:t>(1</w:t>
      </w:r>
      <w:r w:rsidR="00C1258E">
        <w:rPr>
          <w:rFonts w:ascii="Times New Roman" w:hAnsi="Times New Roman"/>
          <w:bCs/>
          <w:snapToGrid/>
          <w:sz w:val="24"/>
          <w:szCs w:val="24"/>
          <w:lang w:val="ru-RU" w:eastAsia="bg-BG"/>
        </w:rPr>
        <w:t>4</w:t>
      </w:r>
      <w:r w:rsidRPr="00757E23">
        <w:rPr>
          <w:rFonts w:ascii="Times New Roman" w:hAnsi="Times New Roman"/>
          <w:bCs/>
          <w:snapToGrid/>
          <w:sz w:val="24"/>
          <w:szCs w:val="24"/>
          <w:lang w:val="ru-RU" w:eastAsia="bg-BG"/>
        </w:rPr>
        <w:t>.</w:t>
      </w:r>
      <w:r w:rsidR="00850C0C">
        <w:rPr>
          <w:rFonts w:ascii="Times New Roman" w:hAnsi="Times New Roman"/>
          <w:bCs/>
          <w:snapToGrid/>
          <w:sz w:val="24"/>
          <w:szCs w:val="24"/>
          <w:lang w:val="ru-RU" w:eastAsia="bg-BG"/>
        </w:rPr>
        <w:t>5</w:t>
      </w:r>
      <w:r w:rsidRPr="00757E23">
        <w:rPr>
          <w:rFonts w:ascii="Times New Roman" w:hAnsi="Times New Roman"/>
          <w:bCs/>
          <w:snapToGrid/>
          <w:sz w:val="24"/>
          <w:szCs w:val="24"/>
          <w:lang w:val="ru-RU" w:eastAsia="bg-BG"/>
        </w:rPr>
        <w:t xml:space="preserve">) </w:t>
      </w:r>
      <w:r w:rsidRPr="00757E23">
        <w:rPr>
          <w:rFonts w:ascii="Times New Roman" w:hAnsi="Times New Roman"/>
          <w:bCs/>
          <w:snapToGrid/>
          <w:sz w:val="24"/>
          <w:szCs w:val="24"/>
          <w:lang w:eastAsia="bg-BG"/>
        </w:rPr>
        <w:t>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14:paraId="599A80EF" w14:textId="6655F6BB" w:rsidR="00757E23" w:rsidRPr="00757E23" w:rsidRDefault="00757E23" w:rsidP="00757E23">
      <w:pPr>
        <w:widowControl/>
        <w:tabs>
          <w:tab w:val="left" w:pos="284"/>
        </w:tabs>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(1</w:t>
      </w:r>
      <w:r w:rsidR="00C1258E">
        <w:rPr>
          <w:rFonts w:ascii="Times New Roman" w:eastAsia="Calibri" w:hAnsi="Times New Roman"/>
          <w:snapToGrid/>
          <w:sz w:val="24"/>
          <w:szCs w:val="24"/>
        </w:rPr>
        <w:t>4</w:t>
      </w:r>
      <w:r w:rsidRPr="00757E23">
        <w:rPr>
          <w:rFonts w:ascii="Times New Roman" w:eastAsia="Calibri" w:hAnsi="Times New Roman"/>
          <w:snapToGrid/>
          <w:sz w:val="24"/>
          <w:szCs w:val="24"/>
        </w:rPr>
        <w:t>.</w:t>
      </w:r>
      <w:r w:rsidR="00850C0C">
        <w:rPr>
          <w:rFonts w:ascii="Times New Roman" w:eastAsia="Calibri" w:hAnsi="Times New Roman"/>
          <w:snapToGrid/>
          <w:sz w:val="24"/>
          <w:szCs w:val="24"/>
          <w:lang w:val="ru-RU"/>
        </w:rPr>
        <w:t>6</w:t>
      </w:r>
      <w:r w:rsidRPr="00757E23">
        <w:rPr>
          <w:rFonts w:ascii="Times New Roman" w:eastAsia="Calibri" w:hAnsi="Times New Roman"/>
          <w:snapToGrid/>
          <w:sz w:val="24"/>
          <w:szCs w:val="24"/>
        </w:rPr>
        <w:t>) Възложителят може да развали Договора по реда и при условията предвидени в него или в приложимото законодателство.</w:t>
      </w:r>
    </w:p>
    <w:p w14:paraId="7C6EDC72" w14:textId="77777777" w:rsidR="008D45D7" w:rsidRDefault="008D45D7" w:rsidP="00757E23">
      <w:pPr>
        <w:widowControl/>
        <w:spacing w:before="0" w:line="276" w:lineRule="auto"/>
        <w:ind w:left="2124" w:firstLine="708"/>
        <w:jc w:val="both"/>
        <w:rPr>
          <w:rFonts w:ascii="Times New Roman" w:hAnsi="Times New Roman"/>
          <w:b/>
          <w:snapToGrid/>
          <w:sz w:val="24"/>
          <w:szCs w:val="24"/>
          <w:lang w:eastAsia="bg-BG"/>
        </w:rPr>
      </w:pPr>
    </w:p>
    <w:p w14:paraId="68A7F704" w14:textId="77777777" w:rsidR="00757E23" w:rsidRPr="00757E23" w:rsidRDefault="00757E23" w:rsidP="00757E23">
      <w:pPr>
        <w:widowControl/>
        <w:spacing w:before="0" w:line="276" w:lineRule="auto"/>
        <w:ind w:left="2124" w:firstLine="708"/>
        <w:jc w:val="both"/>
        <w:rPr>
          <w:rFonts w:ascii="Times New Roman" w:hAnsi="Times New Roman"/>
          <w:b/>
          <w:snapToGrid/>
          <w:sz w:val="24"/>
          <w:szCs w:val="24"/>
          <w:lang w:eastAsia="bg-BG"/>
        </w:rPr>
      </w:pPr>
      <w:r w:rsidRPr="00757E23">
        <w:rPr>
          <w:rFonts w:ascii="Times New Roman" w:hAnsi="Times New Roman"/>
          <w:b/>
          <w:snapToGrid/>
          <w:sz w:val="24"/>
          <w:szCs w:val="24"/>
          <w:lang w:val="en-US" w:eastAsia="bg-BG"/>
        </w:rPr>
        <w:t>X.</w:t>
      </w:r>
      <w:r w:rsidRPr="00757E23">
        <w:rPr>
          <w:rFonts w:ascii="Times New Roman" w:hAnsi="Times New Roman"/>
          <w:b/>
          <w:snapToGrid/>
          <w:sz w:val="24"/>
          <w:szCs w:val="24"/>
          <w:lang w:eastAsia="bg-BG"/>
        </w:rPr>
        <w:t>НЕПРЕОДОЛИМА СИЛА</w:t>
      </w:r>
    </w:p>
    <w:p w14:paraId="0EBC339E" w14:textId="66BD89A1" w:rsidR="00757E23" w:rsidRPr="00757E23" w:rsidRDefault="00757E23" w:rsidP="00757E23">
      <w:pPr>
        <w:widowControl/>
        <w:tabs>
          <w:tab w:val="left" w:pos="3969"/>
          <w:tab w:val="left" w:pos="4111"/>
        </w:tabs>
        <w:spacing w:before="0" w:line="276" w:lineRule="auto"/>
        <w:ind w:firstLine="0"/>
        <w:jc w:val="both"/>
        <w:rPr>
          <w:rFonts w:ascii="Times New Roman" w:hAnsi="Times New Roman"/>
          <w:snapToGrid/>
          <w:sz w:val="24"/>
          <w:szCs w:val="24"/>
          <w:lang w:eastAsia="bg-BG"/>
        </w:rPr>
      </w:pPr>
      <w:r w:rsidRPr="00757E23">
        <w:rPr>
          <w:rFonts w:ascii="Times New Roman" w:hAnsi="Times New Roman"/>
          <w:b/>
          <w:snapToGrid/>
          <w:sz w:val="24"/>
          <w:szCs w:val="24"/>
          <w:lang w:eastAsia="bg-BG"/>
        </w:rPr>
        <w:t xml:space="preserve">Член </w:t>
      </w:r>
      <w:r w:rsidR="001B7E93">
        <w:rPr>
          <w:rFonts w:ascii="Times New Roman" w:hAnsi="Times New Roman"/>
          <w:b/>
          <w:snapToGrid/>
          <w:sz w:val="24"/>
          <w:szCs w:val="24"/>
          <w:lang w:eastAsia="bg-BG"/>
        </w:rPr>
        <w:t>1</w:t>
      </w:r>
      <w:r w:rsidR="00C1258E">
        <w:rPr>
          <w:rFonts w:ascii="Times New Roman" w:hAnsi="Times New Roman"/>
          <w:b/>
          <w:snapToGrid/>
          <w:sz w:val="24"/>
          <w:szCs w:val="24"/>
          <w:lang w:eastAsia="bg-BG"/>
        </w:rPr>
        <w:t>5</w:t>
      </w:r>
      <w:r w:rsidRPr="00757E23">
        <w:rPr>
          <w:rFonts w:ascii="Times New Roman" w:hAnsi="Times New Roman"/>
          <w:b/>
          <w:snapToGrid/>
          <w:sz w:val="24"/>
          <w:szCs w:val="24"/>
          <w:lang w:eastAsia="bg-BG"/>
        </w:rPr>
        <w:t>.</w:t>
      </w:r>
    </w:p>
    <w:p w14:paraId="6514DBBC" w14:textId="49EC4DE3"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1B7E93">
        <w:rPr>
          <w:rFonts w:ascii="Times New Roman" w:hAnsi="Times New Roman"/>
          <w:snapToGrid/>
          <w:sz w:val="24"/>
          <w:szCs w:val="24"/>
          <w:lang w:eastAsia="bg-BG"/>
        </w:rPr>
        <w:t>1</w:t>
      </w:r>
      <w:r w:rsidR="00C1258E">
        <w:rPr>
          <w:rFonts w:ascii="Times New Roman" w:hAnsi="Times New Roman"/>
          <w:snapToGrid/>
          <w:sz w:val="24"/>
          <w:szCs w:val="24"/>
          <w:lang w:eastAsia="bg-BG"/>
        </w:rPr>
        <w:t>5</w:t>
      </w:r>
      <w:r w:rsidRPr="00757E23">
        <w:rPr>
          <w:rFonts w:ascii="Times New Roman" w:hAnsi="Times New Roman"/>
          <w:snapToGrid/>
          <w:sz w:val="24"/>
          <w:szCs w:val="24"/>
          <w:lang w:eastAsia="bg-BG"/>
        </w:rPr>
        <w:t xml:space="preserve">.1) </w:t>
      </w:r>
      <w:r w:rsidRPr="00757E23">
        <w:rPr>
          <w:rFonts w:ascii="Times New Roman" w:hAnsi="Times New Roman"/>
          <w:snapToGrid/>
          <w:spacing w:val="-4"/>
          <w:sz w:val="24"/>
          <w:szCs w:val="24"/>
          <w:lang w:eastAsia="bg-BG"/>
        </w:rPr>
        <w:t>Страните се освобождават от отговорност за неизпълнение на задълженията</w:t>
      </w:r>
      <w:r w:rsidRPr="00757E23">
        <w:rPr>
          <w:rFonts w:ascii="Times New Roman" w:hAnsi="Times New Roman"/>
          <w:snapToGrid/>
          <w:sz w:val="24"/>
          <w:szCs w:val="24"/>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14:paraId="6C3EA2FF" w14:textId="62DC185A"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1B7E93">
        <w:rPr>
          <w:rFonts w:ascii="Times New Roman" w:hAnsi="Times New Roman"/>
          <w:snapToGrid/>
          <w:sz w:val="24"/>
          <w:szCs w:val="24"/>
          <w:lang w:eastAsia="bg-BG"/>
        </w:rPr>
        <w:t>1</w:t>
      </w:r>
      <w:r w:rsidR="00C1258E">
        <w:rPr>
          <w:rFonts w:ascii="Times New Roman" w:hAnsi="Times New Roman"/>
          <w:snapToGrid/>
          <w:sz w:val="24"/>
          <w:szCs w:val="24"/>
          <w:lang w:eastAsia="bg-BG"/>
        </w:rPr>
        <w:t>5</w:t>
      </w:r>
      <w:r w:rsidRPr="00757E23">
        <w:rPr>
          <w:rFonts w:ascii="Times New Roman" w:hAnsi="Times New Roman"/>
          <w:snapToGrid/>
          <w:sz w:val="24"/>
          <w:szCs w:val="24"/>
          <w:lang w:eastAsia="bg-BG"/>
        </w:rPr>
        <w:t>.2)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39FFF976" w14:textId="61AFA76C"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1B7E93">
        <w:rPr>
          <w:rFonts w:ascii="Times New Roman" w:hAnsi="Times New Roman"/>
          <w:snapToGrid/>
          <w:sz w:val="24"/>
          <w:szCs w:val="24"/>
          <w:lang w:eastAsia="bg-BG"/>
        </w:rPr>
        <w:t>1</w:t>
      </w:r>
      <w:r w:rsidR="00C1258E">
        <w:rPr>
          <w:rFonts w:ascii="Times New Roman" w:hAnsi="Times New Roman"/>
          <w:snapToGrid/>
          <w:sz w:val="24"/>
          <w:szCs w:val="24"/>
          <w:lang w:eastAsia="bg-BG"/>
        </w:rPr>
        <w:t>5</w:t>
      </w:r>
      <w:r w:rsidRPr="00757E23">
        <w:rPr>
          <w:rFonts w:ascii="Times New Roman" w:hAnsi="Times New Roman"/>
          <w:snapToGrid/>
          <w:sz w:val="24"/>
          <w:szCs w:val="24"/>
          <w:lang w:eastAsia="bg-BG"/>
        </w:rPr>
        <w:t>.3) Докато трае непреодолимата сила, изпълнението на задължението се спира.</w:t>
      </w:r>
    </w:p>
    <w:p w14:paraId="2C120234" w14:textId="4009F8D9" w:rsidR="00757E23" w:rsidRPr="00757E23" w:rsidRDefault="00757E23" w:rsidP="00757E23">
      <w:pPr>
        <w:widowControl/>
        <w:spacing w:before="0" w:line="276"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1B7E93">
        <w:rPr>
          <w:rFonts w:ascii="Times New Roman" w:hAnsi="Times New Roman"/>
          <w:snapToGrid/>
          <w:sz w:val="24"/>
          <w:szCs w:val="24"/>
          <w:lang w:eastAsia="bg-BG"/>
        </w:rPr>
        <w:t>1</w:t>
      </w:r>
      <w:r w:rsidR="00C1258E">
        <w:rPr>
          <w:rFonts w:ascii="Times New Roman" w:hAnsi="Times New Roman"/>
          <w:snapToGrid/>
          <w:sz w:val="24"/>
          <w:szCs w:val="24"/>
          <w:lang w:eastAsia="bg-BG"/>
        </w:rPr>
        <w:t>5</w:t>
      </w:r>
      <w:r w:rsidRPr="00757E23">
        <w:rPr>
          <w:rFonts w:ascii="Times New Roman" w:hAnsi="Times New Roman"/>
          <w:snapToGrid/>
          <w:sz w:val="24"/>
          <w:szCs w:val="24"/>
          <w:lang w:eastAsia="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14:paraId="49EB52AA" w14:textId="77777777" w:rsidR="00757E23" w:rsidRPr="00757E23" w:rsidRDefault="00757E23" w:rsidP="00757E23">
      <w:pPr>
        <w:widowControl/>
        <w:spacing w:before="0" w:line="240" w:lineRule="auto"/>
        <w:ind w:firstLine="0"/>
        <w:jc w:val="both"/>
        <w:rPr>
          <w:rFonts w:ascii="Times New Roman" w:hAnsi="Times New Roman"/>
          <w:b/>
          <w:bCs/>
          <w:snapToGrid/>
          <w:sz w:val="24"/>
          <w:szCs w:val="24"/>
          <w:lang w:eastAsia="bg-BG"/>
        </w:rPr>
      </w:pPr>
    </w:p>
    <w:p w14:paraId="63CF326D" w14:textId="77777777" w:rsidR="00757E23" w:rsidRPr="00757E23" w:rsidRDefault="00757E23" w:rsidP="00757E23">
      <w:pPr>
        <w:widowControl/>
        <w:tabs>
          <w:tab w:val="left" w:pos="0"/>
        </w:tabs>
        <w:spacing w:before="0" w:after="200" w:line="276" w:lineRule="auto"/>
        <w:ind w:left="1080" w:firstLine="0"/>
        <w:contextualSpacing/>
        <w:jc w:val="center"/>
        <w:rPr>
          <w:rFonts w:ascii="Times New Roman" w:hAnsi="Times New Roman"/>
          <w:b/>
          <w:snapToGrid/>
          <w:sz w:val="24"/>
          <w:szCs w:val="24"/>
          <w:lang w:val="en-US" w:eastAsia="bg-BG"/>
        </w:rPr>
      </w:pPr>
      <w:r w:rsidRPr="00757E23">
        <w:rPr>
          <w:rFonts w:ascii="Times New Roman" w:hAnsi="Times New Roman"/>
          <w:b/>
          <w:snapToGrid/>
          <w:sz w:val="24"/>
          <w:szCs w:val="24"/>
          <w:lang w:val="en-US" w:eastAsia="bg-BG"/>
        </w:rPr>
        <w:t>XI.</w:t>
      </w:r>
      <w:r w:rsidRPr="00757E23">
        <w:rPr>
          <w:rFonts w:ascii="Times New Roman" w:hAnsi="Times New Roman"/>
          <w:b/>
          <w:snapToGrid/>
          <w:sz w:val="24"/>
          <w:szCs w:val="24"/>
          <w:lang w:eastAsia="bg-BG"/>
        </w:rPr>
        <w:t>КОНФИДЕНЦИАЛНОСТ</w:t>
      </w:r>
    </w:p>
    <w:p w14:paraId="1ECE644E" w14:textId="622B3A09" w:rsidR="00757E23" w:rsidRPr="00757E23" w:rsidRDefault="00757E23" w:rsidP="00757E23">
      <w:pPr>
        <w:widowControl/>
        <w:spacing w:before="120" w:line="276" w:lineRule="auto"/>
        <w:ind w:firstLine="0"/>
        <w:jc w:val="both"/>
        <w:rPr>
          <w:rFonts w:ascii="Times New Roman" w:hAnsi="Times New Roman"/>
          <w:snapToGrid/>
          <w:sz w:val="24"/>
          <w:szCs w:val="24"/>
          <w:lang w:eastAsia="bg-BG"/>
        </w:rPr>
      </w:pPr>
      <w:r w:rsidRPr="00757E23">
        <w:rPr>
          <w:rFonts w:ascii="Times New Roman" w:hAnsi="Times New Roman"/>
          <w:b/>
          <w:snapToGrid/>
          <w:sz w:val="24"/>
          <w:szCs w:val="24"/>
          <w:lang w:eastAsia="bg-BG"/>
        </w:rPr>
        <w:t xml:space="preserve">Член </w:t>
      </w:r>
      <w:r w:rsidR="00C1258E">
        <w:rPr>
          <w:rFonts w:ascii="Times New Roman" w:hAnsi="Times New Roman"/>
          <w:b/>
          <w:snapToGrid/>
          <w:sz w:val="24"/>
          <w:szCs w:val="24"/>
          <w:lang w:eastAsia="bg-BG"/>
        </w:rPr>
        <w:t>16</w:t>
      </w:r>
      <w:r w:rsidRPr="00757E23">
        <w:rPr>
          <w:rFonts w:ascii="Times New Roman" w:hAnsi="Times New Roman"/>
          <w:b/>
          <w:snapToGrid/>
          <w:sz w:val="24"/>
          <w:szCs w:val="24"/>
          <w:lang w:eastAsia="bg-BG"/>
        </w:rPr>
        <w:t>.</w:t>
      </w:r>
    </w:p>
    <w:p w14:paraId="6EEABC9B" w14:textId="4FC486E0" w:rsidR="00757E23" w:rsidRPr="00757E23" w:rsidRDefault="00757E23" w:rsidP="00757E23">
      <w:pPr>
        <w:widowControl/>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C1258E">
        <w:rPr>
          <w:rFonts w:ascii="Times New Roman" w:hAnsi="Times New Roman"/>
          <w:snapToGrid/>
          <w:sz w:val="24"/>
          <w:szCs w:val="24"/>
          <w:lang w:val="ru-RU" w:eastAsia="bg-BG"/>
        </w:rPr>
        <w:t>16</w:t>
      </w:r>
      <w:r w:rsidRPr="00757E23">
        <w:rPr>
          <w:rFonts w:ascii="Times New Roman" w:hAnsi="Times New Roman"/>
          <w:snapToGrid/>
          <w:sz w:val="24"/>
          <w:szCs w:val="24"/>
          <w:lang w:eastAsia="bg-BG"/>
        </w:rPr>
        <w:t xml:space="preserve">.1) Страните се съгласяват да третират като конфиденциална цялата информация, получена при и по повод изпълнението на Договора. </w:t>
      </w:r>
    </w:p>
    <w:p w14:paraId="3E526FF5" w14:textId="13484B0D" w:rsidR="00757E23" w:rsidRPr="00757E23" w:rsidRDefault="00757E23" w:rsidP="00757E23">
      <w:pPr>
        <w:widowControl/>
        <w:spacing w:before="0" w:line="240" w:lineRule="auto"/>
        <w:ind w:firstLine="0"/>
        <w:jc w:val="both"/>
        <w:rPr>
          <w:rFonts w:ascii="Times New Roman" w:hAnsi="Times New Roman"/>
          <w:snapToGrid/>
          <w:sz w:val="24"/>
          <w:szCs w:val="24"/>
          <w:lang w:eastAsia="bg-BG"/>
        </w:rPr>
      </w:pPr>
      <w:r w:rsidRPr="00757E23">
        <w:rPr>
          <w:rFonts w:ascii="Times New Roman" w:hAnsi="Times New Roman"/>
          <w:snapToGrid/>
          <w:sz w:val="24"/>
          <w:szCs w:val="24"/>
          <w:lang w:eastAsia="bg-BG"/>
        </w:rPr>
        <w:t>(</w:t>
      </w:r>
      <w:r w:rsidR="00C1258E">
        <w:rPr>
          <w:rFonts w:ascii="Times New Roman" w:hAnsi="Times New Roman"/>
          <w:snapToGrid/>
          <w:sz w:val="24"/>
          <w:szCs w:val="24"/>
          <w:lang w:val="ru-RU" w:eastAsia="bg-BG"/>
        </w:rPr>
        <w:t>16</w:t>
      </w:r>
      <w:r w:rsidRPr="00757E23">
        <w:rPr>
          <w:rFonts w:ascii="Times New Roman" w:hAnsi="Times New Roman"/>
          <w:snapToGrid/>
          <w:sz w:val="24"/>
          <w:szCs w:val="24"/>
          <w:lang w:eastAsia="bg-BG"/>
        </w:rPr>
        <w:t>.2)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14:paraId="7B9DE856" w14:textId="77777777" w:rsidR="00757E23" w:rsidRPr="00757E23" w:rsidRDefault="00757E23" w:rsidP="00757E23">
      <w:pPr>
        <w:widowControl/>
        <w:spacing w:before="0" w:after="200" w:line="276" w:lineRule="auto"/>
        <w:ind w:firstLine="0"/>
        <w:contextualSpacing/>
        <w:rPr>
          <w:rFonts w:ascii="Times New Roman" w:hAnsi="Times New Roman"/>
          <w:b/>
          <w:snapToGrid/>
          <w:sz w:val="24"/>
          <w:szCs w:val="24"/>
          <w:lang w:eastAsia="bg-BG"/>
        </w:rPr>
      </w:pPr>
    </w:p>
    <w:p w14:paraId="04ABBB10" w14:textId="1F9F26D6" w:rsidR="00757E23" w:rsidRPr="00757E23" w:rsidRDefault="00757E23" w:rsidP="00602D91">
      <w:pPr>
        <w:widowControl/>
        <w:spacing w:before="0" w:after="200" w:line="276" w:lineRule="auto"/>
        <w:ind w:left="360" w:firstLine="0"/>
        <w:contextualSpacing/>
        <w:jc w:val="center"/>
        <w:rPr>
          <w:rFonts w:ascii="Times New Roman" w:hAnsi="Times New Roman"/>
          <w:b/>
          <w:snapToGrid/>
          <w:sz w:val="24"/>
          <w:szCs w:val="24"/>
          <w:lang w:eastAsia="bg-BG"/>
        </w:rPr>
      </w:pPr>
      <w:r w:rsidRPr="00757E23">
        <w:rPr>
          <w:rFonts w:ascii="Times New Roman" w:hAnsi="Times New Roman"/>
          <w:b/>
          <w:snapToGrid/>
          <w:sz w:val="24"/>
          <w:szCs w:val="24"/>
          <w:lang w:val="en-US" w:eastAsia="bg-BG"/>
        </w:rPr>
        <w:t>XII.</w:t>
      </w:r>
      <w:r w:rsidRPr="00757E23">
        <w:rPr>
          <w:rFonts w:ascii="Times New Roman" w:hAnsi="Times New Roman"/>
          <w:b/>
          <w:snapToGrid/>
          <w:sz w:val="24"/>
          <w:szCs w:val="24"/>
          <w:lang w:eastAsia="bg-BG"/>
        </w:rPr>
        <w:t>ДОПЪЛНИТЕЛНИ РАЗПОРЕДБИ</w:t>
      </w:r>
    </w:p>
    <w:p w14:paraId="4B33FACD" w14:textId="128EB9D3" w:rsidR="00757E23" w:rsidRPr="00757E23" w:rsidRDefault="00757E23" w:rsidP="00757E23">
      <w:pPr>
        <w:widowControl/>
        <w:spacing w:before="120" w:line="276" w:lineRule="auto"/>
        <w:ind w:firstLine="0"/>
        <w:jc w:val="both"/>
        <w:rPr>
          <w:rFonts w:ascii="Times New Roman" w:eastAsia="Calibri" w:hAnsi="Times New Roman"/>
          <w:b/>
          <w:snapToGrid/>
          <w:sz w:val="24"/>
          <w:szCs w:val="24"/>
        </w:rPr>
      </w:pPr>
      <w:r w:rsidRPr="00757E23">
        <w:rPr>
          <w:rFonts w:ascii="Times New Roman" w:eastAsia="Calibri" w:hAnsi="Times New Roman"/>
          <w:b/>
          <w:snapToGrid/>
          <w:sz w:val="24"/>
          <w:szCs w:val="24"/>
        </w:rPr>
        <w:t xml:space="preserve">Член </w:t>
      </w:r>
      <w:r w:rsidR="00C1258E">
        <w:rPr>
          <w:rFonts w:ascii="Times New Roman" w:eastAsia="Calibri" w:hAnsi="Times New Roman"/>
          <w:b/>
          <w:snapToGrid/>
          <w:sz w:val="24"/>
          <w:szCs w:val="24"/>
        </w:rPr>
        <w:t>17</w:t>
      </w:r>
      <w:r w:rsidRPr="00757E23">
        <w:rPr>
          <w:rFonts w:ascii="Times New Roman" w:eastAsia="Calibri" w:hAnsi="Times New Roman"/>
          <w:b/>
          <w:snapToGrid/>
          <w:sz w:val="24"/>
          <w:szCs w:val="24"/>
        </w:rPr>
        <w:t xml:space="preserve">. </w:t>
      </w:r>
    </w:p>
    <w:p w14:paraId="242967D6" w14:textId="77777777"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За всички неуредени в настоящия Договор въпроси се прилага действащото българско законодателство.</w:t>
      </w:r>
    </w:p>
    <w:p w14:paraId="63813CA7" w14:textId="089C7067" w:rsidR="00757E23" w:rsidRPr="00757E23" w:rsidRDefault="00757E23" w:rsidP="00757E23">
      <w:pPr>
        <w:widowControl/>
        <w:spacing w:before="120" w:line="276" w:lineRule="auto"/>
        <w:ind w:firstLine="0"/>
        <w:jc w:val="both"/>
        <w:rPr>
          <w:rFonts w:ascii="Times New Roman" w:eastAsia="Calibri" w:hAnsi="Times New Roman"/>
          <w:snapToGrid/>
          <w:sz w:val="24"/>
          <w:szCs w:val="24"/>
        </w:rPr>
      </w:pPr>
      <w:r w:rsidRPr="00757E23">
        <w:rPr>
          <w:rFonts w:ascii="Times New Roman" w:eastAsia="Calibri" w:hAnsi="Times New Roman"/>
          <w:b/>
          <w:snapToGrid/>
          <w:sz w:val="24"/>
          <w:szCs w:val="24"/>
        </w:rPr>
        <w:lastRenderedPageBreak/>
        <w:t>Член </w:t>
      </w:r>
      <w:r w:rsidR="00C1258E">
        <w:rPr>
          <w:rFonts w:ascii="Times New Roman" w:eastAsia="Calibri" w:hAnsi="Times New Roman"/>
          <w:b/>
          <w:snapToGrid/>
          <w:sz w:val="24"/>
          <w:szCs w:val="24"/>
        </w:rPr>
        <w:t>18</w:t>
      </w:r>
      <w:r w:rsidRPr="00757E23">
        <w:rPr>
          <w:rFonts w:ascii="Times New Roman" w:eastAsia="Calibri" w:hAnsi="Times New Roman"/>
          <w:snapToGrid/>
          <w:sz w:val="24"/>
          <w:szCs w:val="24"/>
        </w:rPr>
        <w:t>.</w:t>
      </w:r>
      <w:r w:rsidRPr="00757E23">
        <w:rPr>
          <w:rFonts w:ascii="Times New Roman" w:eastAsia="Calibri" w:hAnsi="Times New Roman"/>
          <w:snapToGrid/>
          <w:sz w:val="24"/>
          <w:szCs w:val="24"/>
        </w:rPr>
        <w:tab/>
      </w:r>
    </w:p>
    <w:p w14:paraId="23149CFE" w14:textId="721CF6B0" w:rsidR="00757E23" w:rsidRPr="00757E23" w:rsidRDefault="00757E23" w:rsidP="00602D91">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snapToGrid/>
          <w:sz w:val="24"/>
          <w:szCs w:val="24"/>
        </w:rPr>
        <w:t>(</w:t>
      </w:r>
      <w:r w:rsidR="00C1258E">
        <w:rPr>
          <w:rFonts w:ascii="Times New Roman" w:eastAsia="Calibri" w:hAnsi="Times New Roman"/>
          <w:snapToGrid/>
          <w:sz w:val="24"/>
          <w:szCs w:val="24"/>
        </w:rPr>
        <w:t>18</w:t>
      </w:r>
      <w:r w:rsidRPr="00757E23">
        <w:rPr>
          <w:rFonts w:ascii="Times New Roman" w:eastAsia="Calibri" w:hAnsi="Times New Roman"/>
          <w:snapToGrid/>
          <w:sz w:val="24"/>
          <w:szCs w:val="24"/>
        </w:rPr>
        <w:t xml:space="preserve">.1) </w:t>
      </w:r>
      <w:r w:rsidRPr="00757E23">
        <w:rPr>
          <w:rFonts w:ascii="Times New Roman" w:eastAsia="Calibri" w:hAnsi="Times New Roman"/>
          <w:noProof/>
          <w:snapToGrid/>
          <w:sz w:val="24"/>
          <w:szCs w:val="24"/>
          <w:lang w:eastAsia="en-GB"/>
        </w:rPr>
        <w:t>За целите на този договор лицата за контакт на страните са, както следва:</w:t>
      </w:r>
    </w:p>
    <w:p w14:paraId="68D77717" w14:textId="77777777" w:rsidR="00757E23" w:rsidRPr="00757E23" w:rsidRDefault="00757E23" w:rsidP="00757E23">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1. За ВЪЗЛОЖИТЕЛЯ:</w:t>
      </w:r>
    </w:p>
    <w:p w14:paraId="2D009DC0" w14:textId="77777777" w:rsidR="00757E23" w:rsidRPr="00757E23" w:rsidRDefault="00757E23" w:rsidP="00757E23">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Адрес за кореспонденция: гр. София, бул. „Янко Сакъзов” № 26</w:t>
      </w:r>
    </w:p>
    <w:p w14:paraId="0BB093EA" w14:textId="77777777" w:rsidR="00757E23" w:rsidRPr="00757E23" w:rsidRDefault="00757E23" w:rsidP="00757E23">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Тел.: + 359 ...........................;</w:t>
      </w:r>
    </w:p>
    <w:p w14:paraId="0E850697" w14:textId="131FF595" w:rsidR="00757E23" w:rsidRPr="00757E23" w:rsidRDefault="00757E23" w:rsidP="00064E7C">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 xml:space="preserve">e-mail: </w:t>
      </w:r>
    </w:p>
    <w:p w14:paraId="4B18CA9F" w14:textId="4F9EDA3A" w:rsidR="00757E23" w:rsidRPr="00757E23" w:rsidRDefault="00757E23" w:rsidP="00602D91">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Лице за контакт: .....................................................</w:t>
      </w:r>
    </w:p>
    <w:p w14:paraId="1122045D" w14:textId="77777777" w:rsidR="00757E23" w:rsidRPr="00757E23" w:rsidRDefault="00757E23" w:rsidP="00757E23">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 xml:space="preserve">2. За ИЗПЪЛНИТЕЛЯ: </w:t>
      </w:r>
    </w:p>
    <w:p w14:paraId="610E2C04" w14:textId="77777777" w:rsidR="00757E23" w:rsidRPr="00757E23" w:rsidRDefault="00757E23" w:rsidP="00757E23">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Адрес за кореспонденция:..................................................;</w:t>
      </w:r>
    </w:p>
    <w:p w14:paraId="6D3EDB31" w14:textId="77777777" w:rsidR="00757E23" w:rsidRPr="00757E23" w:rsidRDefault="00757E23" w:rsidP="00757E23">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 xml:space="preserve">e-mail: </w:t>
      </w:r>
      <w:hyperlink r:id="rId9" w:history="1">
        <w:r w:rsidRPr="00757E23">
          <w:rPr>
            <w:rFonts w:ascii="Times New Roman" w:eastAsia="Calibri" w:hAnsi="Times New Roman"/>
            <w:noProof/>
            <w:snapToGrid/>
            <w:color w:val="0000FF"/>
            <w:sz w:val="24"/>
            <w:szCs w:val="24"/>
            <w:u w:val="single"/>
            <w:lang w:eastAsia="en-GB"/>
          </w:rPr>
          <w:t>.....................................................</w:t>
        </w:r>
      </w:hyperlink>
      <w:r w:rsidRPr="00757E23">
        <w:rPr>
          <w:rFonts w:ascii="Times New Roman" w:eastAsia="Calibri" w:hAnsi="Times New Roman"/>
          <w:noProof/>
          <w:snapToGrid/>
          <w:sz w:val="24"/>
          <w:szCs w:val="24"/>
          <w:lang w:val="en-US" w:eastAsia="en-GB"/>
        </w:rPr>
        <w:t xml:space="preserve">; </w:t>
      </w:r>
    </w:p>
    <w:p w14:paraId="06200A6E" w14:textId="1CB100F2" w:rsidR="00757E23" w:rsidRPr="00757E23" w:rsidRDefault="00757E23" w:rsidP="002455FD">
      <w:pPr>
        <w:widowControl/>
        <w:spacing w:before="0" w:line="240" w:lineRule="auto"/>
        <w:ind w:firstLine="720"/>
        <w:contextualSpacing/>
        <w:jc w:val="both"/>
        <w:rPr>
          <w:rFonts w:ascii="Times New Roman" w:eastAsia="Calibri" w:hAnsi="Times New Roman"/>
          <w:noProof/>
          <w:snapToGrid/>
          <w:sz w:val="24"/>
          <w:szCs w:val="24"/>
          <w:lang w:eastAsia="en-GB"/>
        </w:rPr>
      </w:pPr>
      <w:r w:rsidRPr="00757E23">
        <w:rPr>
          <w:rFonts w:ascii="Times New Roman" w:eastAsia="Calibri" w:hAnsi="Times New Roman"/>
          <w:noProof/>
          <w:snapToGrid/>
          <w:sz w:val="24"/>
          <w:szCs w:val="24"/>
          <w:lang w:eastAsia="en-GB"/>
        </w:rPr>
        <w:t>Лице за контакт: ...................................................</w:t>
      </w:r>
    </w:p>
    <w:p w14:paraId="163CCAC5" w14:textId="55E1327A"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w:t>
      </w:r>
      <w:r w:rsidR="00C1258E">
        <w:rPr>
          <w:rFonts w:ascii="Times New Roman" w:eastAsia="Calibri" w:hAnsi="Times New Roman"/>
          <w:snapToGrid/>
          <w:sz w:val="24"/>
          <w:szCs w:val="24"/>
        </w:rPr>
        <w:t>18</w:t>
      </w:r>
      <w:r w:rsidRPr="00757E23">
        <w:rPr>
          <w:rFonts w:ascii="Times New Roman" w:eastAsia="Calibri" w:hAnsi="Times New Roman"/>
          <w:snapToGrid/>
          <w:sz w:val="24"/>
          <w:szCs w:val="24"/>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14:paraId="353BB2DF" w14:textId="15788C6B"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w:t>
      </w:r>
      <w:r w:rsidR="00C1258E">
        <w:rPr>
          <w:rFonts w:ascii="Times New Roman" w:eastAsia="Calibri" w:hAnsi="Times New Roman"/>
          <w:snapToGrid/>
          <w:sz w:val="24"/>
          <w:szCs w:val="24"/>
        </w:rPr>
        <w:t>18</w:t>
      </w:r>
      <w:r w:rsidRPr="00757E23">
        <w:rPr>
          <w:rFonts w:ascii="Times New Roman" w:eastAsia="Calibri" w:hAnsi="Times New Roman"/>
          <w:snapToGrid/>
          <w:sz w:val="24"/>
          <w:szCs w:val="24"/>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14:paraId="4E49DD8B" w14:textId="092C2C38"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w:t>
      </w:r>
      <w:r w:rsidR="00C1258E">
        <w:rPr>
          <w:rFonts w:ascii="Times New Roman" w:eastAsia="Calibri" w:hAnsi="Times New Roman"/>
          <w:snapToGrid/>
          <w:sz w:val="24"/>
          <w:szCs w:val="24"/>
        </w:rPr>
        <w:t>18</w:t>
      </w:r>
      <w:r w:rsidRPr="00757E23">
        <w:rPr>
          <w:rFonts w:ascii="Times New Roman" w:eastAsia="Calibri" w:hAnsi="Times New Roman"/>
          <w:snapToGrid/>
          <w:sz w:val="24"/>
          <w:szCs w:val="24"/>
        </w:rPr>
        <w:t xml:space="preserve">.4)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w:t>
      </w:r>
    </w:p>
    <w:p w14:paraId="02C4F0BF" w14:textId="3A97AC5D"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w:t>
      </w:r>
      <w:r w:rsidR="00C1258E">
        <w:rPr>
          <w:rFonts w:ascii="Times New Roman" w:eastAsia="Calibri" w:hAnsi="Times New Roman"/>
          <w:snapToGrid/>
          <w:sz w:val="24"/>
          <w:szCs w:val="24"/>
        </w:rPr>
        <w:t>18</w:t>
      </w:r>
      <w:r w:rsidRPr="00757E23">
        <w:rPr>
          <w:rFonts w:ascii="Times New Roman" w:eastAsia="Calibri" w:hAnsi="Times New Roman"/>
          <w:snapToGrid/>
          <w:sz w:val="24"/>
          <w:szCs w:val="24"/>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електронната поща на стра</w:t>
      </w:r>
      <w:r w:rsidR="00873F47">
        <w:rPr>
          <w:rFonts w:ascii="Times New Roman" w:eastAsia="Calibri" w:hAnsi="Times New Roman"/>
          <w:snapToGrid/>
          <w:sz w:val="24"/>
          <w:szCs w:val="24"/>
        </w:rPr>
        <w:t>ните</w:t>
      </w:r>
      <w:r w:rsidRPr="00757E23">
        <w:rPr>
          <w:rFonts w:ascii="Times New Roman" w:eastAsia="Calibri" w:hAnsi="Times New Roman"/>
          <w:snapToGrid/>
          <w:sz w:val="24"/>
          <w:szCs w:val="24"/>
        </w:rPr>
        <w:t>.</w:t>
      </w:r>
    </w:p>
    <w:p w14:paraId="58547B4B" w14:textId="3A6C37F5" w:rsidR="00757E23" w:rsidRPr="00757E23" w:rsidRDefault="00757E23" w:rsidP="00757E23">
      <w:pPr>
        <w:widowControl/>
        <w:spacing w:before="120" w:line="276" w:lineRule="auto"/>
        <w:ind w:firstLine="0"/>
        <w:jc w:val="both"/>
        <w:rPr>
          <w:rFonts w:ascii="Times New Roman" w:eastAsia="Calibri" w:hAnsi="Times New Roman"/>
          <w:snapToGrid/>
          <w:sz w:val="24"/>
          <w:szCs w:val="24"/>
        </w:rPr>
      </w:pPr>
      <w:r w:rsidRPr="00757E23">
        <w:rPr>
          <w:rFonts w:ascii="Times New Roman" w:eastAsia="Calibri" w:hAnsi="Times New Roman"/>
          <w:b/>
          <w:snapToGrid/>
          <w:sz w:val="24"/>
          <w:szCs w:val="24"/>
        </w:rPr>
        <w:t>Член </w:t>
      </w:r>
      <w:r w:rsidR="00C1258E">
        <w:rPr>
          <w:rFonts w:ascii="Times New Roman" w:eastAsia="Calibri" w:hAnsi="Times New Roman"/>
          <w:b/>
          <w:snapToGrid/>
          <w:sz w:val="24"/>
          <w:szCs w:val="24"/>
        </w:rPr>
        <w:t>19</w:t>
      </w:r>
      <w:r w:rsidRPr="00757E23">
        <w:rPr>
          <w:rFonts w:ascii="Times New Roman" w:eastAsia="Calibri" w:hAnsi="Times New Roman"/>
          <w:snapToGrid/>
          <w:sz w:val="24"/>
          <w:szCs w:val="24"/>
        </w:rPr>
        <w:t>.</w:t>
      </w:r>
      <w:r w:rsidRPr="00757E23">
        <w:rPr>
          <w:rFonts w:ascii="Times New Roman" w:eastAsia="Calibri" w:hAnsi="Times New Roman"/>
          <w:snapToGrid/>
          <w:sz w:val="24"/>
          <w:szCs w:val="24"/>
        </w:rPr>
        <w:tab/>
      </w:r>
    </w:p>
    <w:p w14:paraId="3C0AD706" w14:textId="0A9D84B4"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 xml:space="preserve">Изпълнителят няма право да прехвърля своите права или задължения по </w:t>
      </w:r>
      <w:r w:rsidR="008D45D7">
        <w:rPr>
          <w:rFonts w:ascii="Times New Roman" w:eastAsia="Calibri" w:hAnsi="Times New Roman"/>
          <w:snapToGrid/>
          <w:sz w:val="24"/>
          <w:szCs w:val="24"/>
        </w:rPr>
        <w:t>настоящия Договор на трети лица</w:t>
      </w:r>
      <w:r w:rsidRPr="00757E23">
        <w:rPr>
          <w:rFonts w:ascii="Times New Roman" w:eastAsia="Calibri" w:hAnsi="Times New Roman"/>
          <w:snapToGrid/>
          <w:sz w:val="24"/>
          <w:szCs w:val="24"/>
        </w:rPr>
        <w:t>.</w:t>
      </w:r>
    </w:p>
    <w:p w14:paraId="06E7C571" w14:textId="2185CD25" w:rsidR="00757E23" w:rsidRPr="00757E23" w:rsidRDefault="00757E23" w:rsidP="00757E23">
      <w:pPr>
        <w:widowControl/>
        <w:spacing w:before="120" w:line="276" w:lineRule="auto"/>
        <w:ind w:firstLine="0"/>
        <w:jc w:val="both"/>
        <w:rPr>
          <w:rFonts w:ascii="Times New Roman" w:eastAsia="Calibri" w:hAnsi="Times New Roman"/>
          <w:snapToGrid/>
          <w:sz w:val="24"/>
          <w:szCs w:val="24"/>
        </w:rPr>
      </w:pPr>
      <w:r w:rsidRPr="00757E23">
        <w:rPr>
          <w:rFonts w:ascii="Times New Roman" w:eastAsia="Calibri" w:hAnsi="Times New Roman"/>
          <w:b/>
          <w:snapToGrid/>
          <w:sz w:val="24"/>
          <w:szCs w:val="24"/>
        </w:rPr>
        <w:t>Член </w:t>
      </w:r>
      <w:r w:rsidR="00C1258E">
        <w:rPr>
          <w:rFonts w:ascii="Times New Roman" w:eastAsia="Calibri" w:hAnsi="Times New Roman"/>
          <w:b/>
          <w:snapToGrid/>
          <w:sz w:val="24"/>
          <w:szCs w:val="24"/>
        </w:rPr>
        <w:t>20</w:t>
      </w:r>
      <w:r w:rsidRPr="00757E23">
        <w:rPr>
          <w:rFonts w:ascii="Times New Roman" w:eastAsia="Calibri" w:hAnsi="Times New Roman"/>
          <w:snapToGrid/>
          <w:sz w:val="24"/>
          <w:szCs w:val="24"/>
        </w:rPr>
        <w:t>.</w:t>
      </w:r>
      <w:r w:rsidRPr="00757E23">
        <w:rPr>
          <w:rFonts w:ascii="Times New Roman" w:eastAsia="Calibri" w:hAnsi="Times New Roman"/>
          <w:snapToGrid/>
          <w:sz w:val="24"/>
          <w:szCs w:val="24"/>
        </w:rPr>
        <w:tab/>
      </w:r>
    </w:p>
    <w:p w14:paraId="048E45BD" w14:textId="38A707C7"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(2</w:t>
      </w:r>
      <w:r w:rsidR="00C1258E">
        <w:rPr>
          <w:rFonts w:ascii="Times New Roman" w:eastAsia="Calibri" w:hAnsi="Times New Roman"/>
          <w:snapToGrid/>
          <w:sz w:val="24"/>
          <w:szCs w:val="24"/>
        </w:rPr>
        <w:t>0</w:t>
      </w:r>
      <w:r w:rsidRPr="00757E23">
        <w:rPr>
          <w:rFonts w:ascii="Times New Roman" w:eastAsia="Calibri" w:hAnsi="Times New Roman"/>
          <w:snapToGrid/>
          <w:sz w:val="24"/>
          <w:szCs w:val="24"/>
        </w:rPr>
        <w:t>.1)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14:paraId="61161449" w14:textId="530269AE" w:rsidR="00757E23" w:rsidRPr="00757E23" w:rsidRDefault="00757E23" w:rsidP="00757E23">
      <w:pPr>
        <w:widowControl/>
        <w:spacing w:before="0" w:line="240"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(2</w:t>
      </w:r>
      <w:r w:rsidR="00C1258E">
        <w:rPr>
          <w:rFonts w:ascii="Times New Roman" w:eastAsia="Calibri" w:hAnsi="Times New Roman"/>
          <w:snapToGrid/>
          <w:sz w:val="24"/>
          <w:szCs w:val="24"/>
        </w:rPr>
        <w:t>0</w:t>
      </w:r>
      <w:r w:rsidRPr="00757E23">
        <w:rPr>
          <w:rFonts w:ascii="Times New Roman" w:eastAsia="Calibri" w:hAnsi="Times New Roman"/>
          <w:snapToGrid/>
          <w:sz w:val="24"/>
          <w:szCs w:val="24"/>
        </w:rPr>
        <w:t>.2)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14:paraId="2715304E" w14:textId="09FB57B6" w:rsidR="00757E23" w:rsidRPr="00757E23" w:rsidRDefault="00757E23" w:rsidP="00757E23">
      <w:pPr>
        <w:widowControl/>
        <w:spacing w:before="120" w:line="276" w:lineRule="auto"/>
        <w:ind w:firstLine="0"/>
        <w:jc w:val="both"/>
        <w:rPr>
          <w:rFonts w:ascii="Times New Roman" w:eastAsia="Calibri" w:hAnsi="Times New Roman"/>
          <w:snapToGrid/>
          <w:sz w:val="24"/>
          <w:szCs w:val="24"/>
        </w:rPr>
      </w:pPr>
      <w:r w:rsidRPr="00757E23">
        <w:rPr>
          <w:rFonts w:ascii="Times New Roman" w:eastAsia="Calibri" w:hAnsi="Times New Roman"/>
          <w:b/>
          <w:snapToGrid/>
          <w:sz w:val="24"/>
          <w:szCs w:val="24"/>
        </w:rPr>
        <w:t>Член 2</w:t>
      </w:r>
      <w:r w:rsidR="00C1258E">
        <w:rPr>
          <w:rFonts w:ascii="Times New Roman" w:eastAsia="Calibri" w:hAnsi="Times New Roman"/>
          <w:b/>
          <w:snapToGrid/>
          <w:sz w:val="24"/>
          <w:szCs w:val="24"/>
        </w:rPr>
        <w:t>1</w:t>
      </w:r>
      <w:r w:rsidRPr="00757E23">
        <w:rPr>
          <w:rFonts w:ascii="Times New Roman" w:eastAsia="Calibri" w:hAnsi="Times New Roman"/>
          <w:snapToGrid/>
          <w:sz w:val="24"/>
          <w:szCs w:val="24"/>
        </w:rPr>
        <w:t>.</w:t>
      </w:r>
    </w:p>
    <w:p w14:paraId="054AEB8F" w14:textId="169A83B9" w:rsidR="00873F47" w:rsidRDefault="00873F47" w:rsidP="00757E23">
      <w:pPr>
        <w:widowControl/>
        <w:spacing w:before="0" w:line="276" w:lineRule="auto"/>
        <w:ind w:firstLine="0"/>
        <w:jc w:val="both"/>
        <w:rPr>
          <w:rFonts w:ascii="Times New Roman" w:eastAsia="Calibri" w:hAnsi="Times New Roman"/>
          <w:snapToGrid/>
          <w:sz w:val="24"/>
          <w:szCs w:val="24"/>
        </w:rPr>
      </w:pPr>
      <w:r w:rsidRPr="00873F47">
        <w:rPr>
          <w:rFonts w:ascii="Times New Roman" w:eastAsia="Calibri" w:hAnsi="Times New Roman"/>
          <w:snapToGrid/>
          <w:sz w:val="24"/>
          <w:szCs w:val="24"/>
        </w:rPr>
        <w:t>Обработването на лични данни на физически лица в процеса на изпълнение на настоящия договор, ще се извършва при условията на чл. 28 от Общия  регламент за защита на личните данни - Регламент (ЕС) 2016/679 и приложимото национално законодателство. Страните приемат и дават съгласието си за съхранение и обработване на личните им данни за целите на настоящата процедура.</w:t>
      </w:r>
    </w:p>
    <w:p w14:paraId="0B9AB792" w14:textId="34992F42" w:rsidR="00873F47" w:rsidRDefault="00873F47" w:rsidP="00873F47">
      <w:pPr>
        <w:widowControl/>
        <w:spacing w:before="120" w:line="276" w:lineRule="auto"/>
        <w:ind w:firstLine="0"/>
        <w:jc w:val="both"/>
        <w:rPr>
          <w:rFonts w:ascii="Times New Roman" w:eastAsia="Calibri" w:hAnsi="Times New Roman"/>
          <w:snapToGrid/>
          <w:sz w:val="24"/>
          <w:szCs w:val="24"/>
        </w:rPr>
      </w:pPr>
      <w:r w:rsidRPr="00757E23">
        <w:rPr>
          <w:rFonts w:ascii="Times New Roman" w:eastAsia="Calibri" w:hAnsi="Times New Roman"/>
          <w:b/>
          <w:snapToGrid/>
          <w:sz w:val="24"/>
          <w:szCs w:val="24"/>
        </w:rPr>
        <w:t>Член 2</w:t>
      </w:r>
      <w:r w:rsidR="00C1258E">
        <w:rPr>
          <w:rFonts w:ascii="Times New Roman" w:eastAsia="Calibri" w:hAnsi="Times New Roman"/>
          <w:b/>
          <w:snapToGrid/>
          <w:sz w:val="24"/>
          <w:szCs w:val="24"/>
        </w:rPr>
        <w:t>2</w:t>
      </w:r>
      <w:r w:rsidRPr="00757E23">
        <w:rPr>
          <w:rFonts w:ascii="Times New Roman" w:eastAsia="Calibri" w:hAnsi="Times New Roman"/>
          <w:snapToGrid/>
          <w:sz w:val="24"/>
          <w:szCs w:val="24"/>
        </w:rPr>
        <w:t>.</w:t>
      </w:r>
    </w:p>
    <w:p w14:paraId="72EAD682" w14:textId="77777777"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14:paraId="36341F94" w14:textId="77777777" w:rsidR="00757E23" w:rsidRPr="00757E23" w:rsidRDefault="00757E23" w:rsidP="00757E23">
      <w:pPr>
        <w:widowControl/>
        <w:spacing w:before="0" w:line="276" w:lineRule="auto"/>
        <w:ind w:firstLine="708"/>
        <w:jc w:val="both"/>
        <w:rPr>
          <w:rFonts w:ascii="Times New Roman" w:eastAsia="Calibri" w:hAnsi="Times New Roman"/>
          <w:snapToGrid/>
          <w:sz w:val="24"/>
          <w:szCs w:val="24"/>
        </w:rPr>
      </w:pPr>
    </w:p>
    <w:p w14:paraId="08AC4F67" w14:textId="431A65C7" w:rsidR="00757E23" w:rsidRPr="00757E23" w:rsidRDefault="00757E23" w:rsidP="00757E23">
      <w:pPr>
        <w:widowControl/>
        <w:spacing w:before="0" w:line="276" w:lineRule="auto"/>
        <w:ind w:firstLine="0"/>
        <w:jc w:val="both"/>
        <w:rPr>
          <w:rFonts w:ascii="Times New Roman" w:eastAsia="Calibri" w:hAnsi="Times New Roman"/>
          <w:snapToGrid/>
          <w:sz w:val="24"/>
          <w:szCs w:val="24"/>
        </w:rPr>
      </w:pPr>
      <w:r w:rsidRPr="00757E23">
        <w:rPr>
          <w:rFonts w:ascii="Times New Roman" w:eastAsia="Calibri" w:hAnsi="Times New Roman"/>
          <w:b/>
          <w:snapToGrid/>
          <w:sz w:val="24"/>
          <w:szCs w:val="24"/>
        </w:rPr>
        <w:t>Член 2</w:t>
      </w:r>
      <w:r w:rsidR="00C1258E">
        <w:rPr>
          <w:rFonts w:ascii="Times New Roman" w:eastAsia="Calibri" w:hAnsi="Times New Roman"/>
          <w:b/>
          <w:snapToGrid/>
          <w:sz w:val="24"/>
          <w:szCs w:val="24"/>
        </w:rPr>
        <w:t>3</w:t>
      </w:r>
      <w:r w:rsidRPr="00757E23">
        <w:rPr>
          <w:rFonts w:ascii="Times New Roman" w:eastAsia="Calibri" w:hAnsi="Times New Roman"/>
          <w:snapToGrid/>
          <w:sz w:val="24"/>
          <w:szCs w:val="24"/>
        </w:rPr>
        <w:t>.Неразделна част от настоящия Договор са следните приложения:</w:t>
      </w:r>
    </w:p>
    <w:p w14:paraId="556EE5B4" w14:textId="77777777" w:rsidR="00757E23" w:rsidRPr="00757E23" w:rsidRDefault="00757E23" w:rsidP="00757E23">
      <w:pPr>
        <w:widowControl/>
        <w:numPr>
          <w:ilvl w:val="0"/>
          <w:numId w:val="11"/>
        </w:numPr>
        <w:spacing w:before="0" w:after="200" w:line="276" w:lineRule="auto"/>
        <w:contextualSpacing/>
        <w:jc w:val="both"/>
        <w:rPr>
          <w:rFonts w:ascii="Times New Roman" w:eastAsia="Calibri" w:hAnsi="Times New Roman"/>
          <w:snapToGrid/>
          <w:sz w:val="24"/>
          <w:szCs w:val="24"/>
        </w:rPr>
      </w:pPr>
      <w:r w:rsidRPr="00757E23">
        <w:rPr>
          <w:rFonts w:ascii="Times New Roman" w:eastAsia="Calibri" w:hAnsi="Times New Roman"/>
          <w:snapToGrid/>
          <w:sz w:val="24"/>
          <w:szCs w:val="24"/>
        </w:rPr>
        <w:lastRenderedPageBreak/>
        <w:t>Техническа спецификация на Възложителя – Приложение № 1;</w:t>
      </w:r>
    </w:p>
    <w:p w14:paraId="1A6F0894" w14:textId="77777777" w:rsidR="00757E23" w:rsidRPr="00757E23" w:rsidRDefault="00757E23" w:rsidP="00757E23">
      <w:pPr>
        <w:widowControl/>
        <w:numPr>
          <w:ilvl w:val="0"/>
          <w:numId w:val="11"/>
        </w:numPr>
        <w:spacing w:before="0" w:after="200" w:line="276" w:lineRule="auto"/>
        <w:contextualSpacing/>
        <w:jc w:val="both"/>
        <w:rPr>
          <w:rFonts w:ascii="Times New Roman" w:eastAsia="Calibri" w:hAnsi="Times New Roman"/>
          <w:snapToGrid/>
          <w:sz w:val="24"/>
          <w:szCs w:val="24"/>
        </w:rPr>
      </w:pPr>
      <w:r w:rsidRPr="00757E23">
        <w:rPr>
          <w:rFonts w:ascii="Times New Roman" w:eastAsia="Calibri" w:hAnsi="Times New Roman"/>
          <w:snapToGrid/>
          <w:sz w:val="24"/>
          <w:szCs w:val="24"/>
        </w:rPr>
        <w:t>Техническо предложение от Изпълнителя - Приложение № 2;</w:t>
      </w:r>
    </w:p>
    <w:p w14:paraId="30A8D59B" w14:textId="736F6022" w:rsidR="00757E23" w:rsidRPr="00757E23" w:rsidRDefault="00757E23" w:rsidP="00757E23">
      <w:pPr>
        <w:widowControl/>
        <w:numPr>
          <w:ilvl w:val="0"/>
          <w:numId w:val="11"/>
        </w:numPr>
        <w:spacing w:before="0" w:after="200" w:line="276" w:lineRule="auto"/>
        <w:contextualSpacing/>
        <w:jc w:val="both"/>
        <w:rPr>
          <w:rFonts w:ascii="Times New Roman" w:eastAsia="Calibri" w:hAnsi="Times New Roman"/>
          <w:snapToGrid/>
          <w:sz w:val="24"/>
          <w:szCs w:val="24"/>
        </w:rPr>
      </w:pPr>
      <w:r w:rsidRPr="00757E23">
        <w:rPr>
          <w:rFonts w:ascii="Times New Roman" w:eastAsia="Calibri" w:hAnsi="Times New Roman"/>
          <w:snapToGrid/>
          <w:sz w:val="24"/>
          <w:szCs w:val="24"/>
        </w:rPr>
        <w:t xml:space="preserve">Ценово предложение </w:t>
      </w:r>
      <w:r w:rsidR="003A2AD5">
        <w:rPr>
          <w:rFonts w:ascii="Times New Roman" w:eastAsia="Calibri" w:hAnsi="Times New Roman"/>
          <w:snapToGrid/>
          <w:sz w:val="24"/>
          <w:szCs w:val="24"/>
        </w:rPr>
        <w:t>от Изпълнителя - Приложение № 3.</w:t>
      </w:r>
    </w:p>
    <w:p w14:paraId="7ABEE98B" w14:textId="77777777" w:rsidR="00873F47" w:rsidRDefault="00873F47" w:rsidP="00015363">
      <w:pPr>
        <w:widowControl/>
        <w:spacing w:before="240" w:after="200" w:line="240" w:lineRule="auto"/>
        <w:ind w:left="-90" w:firstLine="708"/>
        <w:jc w:val="both"/>
        <w:rPr>
          <w:rFonts w:ascii="Times New Roman" w:eastAsia="Calibri" w:hAnsi="Times New Roman"/>
          <w:snapToGrid/>
          <w:sz w:val="24"/>
          <w:szCs w:val="24"/>
        </w:rPr>
      </w:pPr>
    </w:p>
    <w:p w14:paraId="0CFB4B45" w14:textId="186DDE3B" w:rsidR="00757E23" w:rsidRPr="00015363" w:rsidRDefault="00757E23" w:rsidP="00015363">
      <w:pPr>
        <w:widowControl/>
        <w:spacing w:before="240" w:after="200" w:line="240" w:lineRule="auto"/>
        <w:ind w:left="-90" w:firstLine="708"/>
        <w:jc w:val="both"/>
        <w:rPr>
          <w:rFonts w:ascii="Times New Roman" w:eastAsia="Calibri" w:hAnsi="Times New Roman"/>
          <w:b/>
          <w:snapToGrid/>
          <w:sz w:val="24"/>
          <w:szCs w:val="24"/>
        </w:rPr>
      </w:pPr>
      <w:r w:rsidRPr="00757E23">
        <w:rPr>
          <w:rFonts w:ascii="Times New Roman" w:eastAsia="Calibri" w:hAnsi="Times New Roman"/>
          <w:snapToGrid/>
          <w:sz w:val="24"/>
          <w:szCs w:val="24"/>
        </w:rPr>
        <w:t>Настоящият договор се състави в два еднообразни екземпляра на български език – един за ИЗПЪЛНИТЕЛЯ и един за ВЪЗЛОЖИТЕЛЯ</w:t>
      </w:r>
      <w:r w:rsidRPr="00757E23">
        <w:rPr>
          <w:rFonts w:ascii="Times New Roman" w:eastAsia="Calibri" w:hAnsi="Times New Roman"/>
          <w:b/>
          <w:snapToGrid/>
          <w:sz w:val="24"/>
          <w:szCs w:val="24"/>
        </w:rPr>
        <w:t>.</w:t>
      </w:r>
    </w:p>
    <w:p w14:paraId="4D7DF3B8" w14:textId="77777777" w:rsidR="002455FD" w:rsidRDefault="00757E23" w:rsidP="00015363">
      <w:pPr>
        <w:widowControl/>
        <w:tabs>
          <w:tab w:val="num" w:pos="0"/>
        </w:tabs>
        <w:spacing w:before="0" w:after="200" w:line="276" w:lineRule="auto"/>
        <w:ind w:left="-90" w:firstLine="0"/>
        <w:jc w:val="both"/>
        <w:rPr>
          <w:rFonts w:ascii="Times New Roman" w:eastAsia="Calibri" w:hAnsi="Times New Roman"/>
          <w:snapToGrid/>
          <w:sz w:val="24"/>
          <w:szCs w:val="24"/>
        </w:rPr>
      </w:pPr>
      <w:r w:rsidRPr="00757E23">
        <w:rPr>
          <w:rFonts w:ascii="Times New Roman" w:eastAsia="Calibri" w:hAnsi="Times New Roman"/>
          <w:snapToGrid/>
          <w:sz w:val="24"/>
          <w:szCs w:val="24"/>
        </w:rPr>
        <w:t xml:space="preserve">     </w:t>
      </w:r>
    </w:p>
    <w:p w14:paraId="6E877F5A" w14:textId="73FBAF56" w:rsidR="008D45D7" w:rsidRDefault="00757E23" w:rsidP="00015363">
      <w:pPr>
        <w:widowControl/>
        <w:tabs>
          <w:tab w:val="num" w:pos="0"/>
        </w:tabs>
        <w:spacing w:before="0" w:after="200" w:line="276" w:lineRule="auto"/>
        <w:ind w:left="-90" w:firstLine="0"/>
        <w:jc w:val="both"/>
        <w:rPr>
          <w:rFonts w:ascii="Times New Roman" w:eastAsia="Calibri" w:hAnsi="Times New Roman"/>
          <w:snapToGrid/>
          <w:sz w:val="24"/>
          <w:szCs w:val="24"/>
        </w:rPr>
      </w:pPr>
      <w:bookmarkStart w:id="1" w:name="_GoBack"/>
      <w:bookmarkEnd w:id="1"/>
      <w:r w:rsidRPr="00757E23">
        <w:rPr>
          <w:rFonts w:ascii="Times New Roman" w:eastAsia="Calibri" w:hAnsi="Times New Roman"/>
          <w:snapToGrid/>
          <w:sz w:val="24"/>
          <w:szCs w:val="24"/>
        </w:rPr>
        <w:t xml:space="preserve">  ЗА ВЪЗЛОЖИТЕЛЯ:                                                            ЗА ИЗПЪЛНИТЕЛЯ:</w:t>
      </w:r>
    </w:p>
    <w:p w14:paraId="5F2D89F1"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7111D244"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53BC743C"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7FC4139C"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47914D8D"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2C58ED3F"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6A924740"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08C45964" w14:textId="77777777" w:rsidR="008D45D7" w:rsidRDefault="008D45D7" w:rsidP="00757E23">
      <w:pPr>
        <w:widowControl/>
        <w:tabs>
          <w:tab w:val="num" w:pos="0"/>
        </w:tabs>
        <w:spacing w:before="0" w:after="200" w:line="276" w:lineRule="auto"/>
        <w:ind w:firstLine="0"/>
        <w:jc w:val="both"/>
        <w:rPr>
          <w:rFonts w:ascii="Times New Roman" w:eastAsia="Calibri" w:hAnsi="Times New Roman"/>
          <w:snapToGrid/>
          <w:sz w:val="24"/>
          <w:szCs w:val="24"/>
        </w:rPr>
      </w:pPr>
    </w:p>
    <w:p w14:paraId="10C4F861" w14:textId="77777777" w:rsidR="00757E23" w:rsidRPr="00757E23" w:rsidRDefault="00757E23" w:rsidP="00015363">
      <w:pPr>
        <w:widowControl/>
        <w:spacing w:before="0" w:line="240" w:lineRule="auto"/>
        <w:ind w:firstLine="0"/>
        <w:contextualSpacing/>
        <w:jc w:val="both"/>
        <w:rPr>
          <w:rFonts w:ascii="Times New Roman" w:eastAsia="Calibri" w:hAnsi="Times New Roman"/>
          <w:caps/>
          <w:snapToGrid/>
          <w:sz w:val="24"/>
          <w:szCs w:val="24"/>
        </w:rPr>
      </w:pPr>
    </w:p>
    <w:sectPr w:rsidR="00757E23" w:rsidRPr="00757E23" w:rsidSect="00863037">
      <w:headerReference w:type="even" r:id="rId10"/>
      <w:headerReference w:type="default" r:id="rId11"/>
      <w:footerReference w:type="even" r:id="rId12"/>
      <w:footerReference w:type="default" r:id="rId13"/>
      <w:headerReference w:type="first" r:id="rId14"/>
      <w:footerReference w:type="first" r:id="rId15"/>
      <w:type w:val="continuous"/>
      <w:pgSz w:w="11900" w:h="16820"/>
      <w:pgMar w:top="900" w:right="860" w:bottom="360" w:left="84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A8CA5" w14:textId="77777777" w:rsidR="001C6C9C" w:rsidRDefault="001C6C9C" w:rsidP="00306AAB">
      <w:pPr>
        <w:spacing w:before="0" w:line="240" w:lineRule="auto"/>
      </w:pPr>
      <w:r>
        <w:separator/>
      </w:r>
    </w:p>
  </w:endnote>
  <w:endnote w:type="continuationSeparator" w:id="0">
    <w:p w14:paraId="11D06915" w14:textId="77777777" w:rsidR="001C6C9C" w:rsidRDefault="001C6C9C" w:rsidP="00306A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65754" w14:textId="77777777" w:rsidR="006350C1" w:rsidRDefault="00635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764646"/>
      <w:docPartObj>
        <w:docPartGallery w:val="Page Numbers (Bottom of Page)"/>
        <w:docPartUnique/>
      </w:docPartObj>
    </w:sdtPr>
    <w:sdtEndPr>
      <w:rPr>
        <w:noProof/>
      </w:rPr>
    </w:sdtEndPr>
    <w:sdtContent>
      <w:p w14:paraId="2968D59F" w14:textId="38EF2712" w:rsidR="006350C1" w:rsidRDefault="006350C1">
        <w:pPr>
          <w:pStyle w:val="Footer"/>
          <w:jc w:val="right"/>
        </w:pPr>
        <w:r>
          <w:fldChar w:fldCharType="begin"/>
        </w:r>
        <w:r>
          <w:instrText xml:space="preserve"> PAGE   \* MERGEFORMAT </w:instrText>
        </w:r>
        <w:r>
          <w:fldChar w:fldCharType="separate"/>
        </w:r>
        <w:r w:rsidR="002455FD">
          <w:rPr>
            <w:noProof/>
          </w:rPr>
          <w:t>9</w:t>
        </w:r>
        <w:r>
          <w:rPr>
            <w:noProof/>
          </w:rPr>
          <w:fldChar w:fldCharType="end"/>
        </w:r>
      </w:p>
    </w:sdtContent>
  </w:sdt>
  <w:p w14:paraId="4A5C5BC4" w14:textId="77777777" w:rsidR="006350C1" w:rsidRDefault="006350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10990" w14:textId="77777777" w:rsidR="006350C1" w:rsidRDefault="00635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BBE38" w14:textId="77777777" w:rsidR="001C6C9C" w:rsidRDefault="001C6C9C" w:rsidP="00306AAB">
      <w:pPr>
        <w:spacing w:before="0" w:line="240" w:lineRule="auto"/>
      </w:pPr>
      <w:bookmarkStart w:id="0" w:name="_Hlk209688236"/>
      <w:bookmarkEnd w:id="0"/>
      <w:r>
        <w:separator/>
      </w:r>
    </w:p>
  </w:footnote>
  <w:footnote w:type="continuationSeparator" w:id="0">
    <w:p w14:paraId="15B3654C" w14:textId="77777777" w:rsidR="001C6C9C" w:rsidRDefault="001C6C9C" w:rsidP="00306AAB">
      <w:pPr>
        <w:spacing w:before="0" w:line="240" w:lineRule="auto"/>
      </w:pPr>
      <w:r>
        <w:continuationSeparator/>
      </w:r>
    </w:p>
  </w:footnote>
  <w:footnote w:id="1">
    <w:p w14:paraId="0C153CB9" w14:textId="77777777" w:rsidR="00757E23" w:rsidRPr="005346CD" w:rsidRDefault="00757E23" w:rsidP="00757E23">
      <w:pPr>
        <w:pStyle w:val="FootnoteText"/>
        <w:rPr>
          <w:b/>
          <w:lang w:val="bg-B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F7D29" w14:textId="77777777" w:rsidR="006350C1" w:rsidRDefault="00635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01507" w14:textId="3CF30D4A" w:rsidR="0096244C" w:rsidRPr="009445EF" w:rsidRDefault="0096244C" w:rsidP="0096244C">
    <w:pPr>
      <w:pStyle w:val="Header"/>
      <w:ind w:hanging="142"/>
    </w:pPr>
    <w:r w:rsidRPr="009445EF">
      <w:rPr>
        <w:i/>
        <w:noProof/>
        <w:lang w:eastAsia="bg-BG"/>
      </w:rPr>
      <w:drawing>
        <wp:inline distT="0" distB="0" distL="0" distR="0" wp14:anchorId="5351A90C" wp14:editId="7ECF110A">
          <wp:extent cx="1892637" cy="439420"/>
          <wp:effectExtent l="0" t="0" r="0" b="0"/>
          <wp:docPr id="50" name="Picture 50"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637" cy="439420"/>
                  </a:xfrm>
                  <a:prstGeom prst="rect">
                    <a:avLst/>
                  </a:prstGeom>
                  <a:noFill/>
                  <a:ln>
                    <a:noFill/>
                  </a:ln>
                </pic:spPr>
              </pic:pic>
            </a:graphicData>
          </a:graphic>
        </wp:inline>
      </w:drawing>
    </w:r>
    <w:r w:rsidRPr="009445EF">
      <w:rPr>
        <w:b/>
        <w:i/>
        <w:iCs/>
        <w:noProof/>
        <w:sz w:val="22"/>
        <w:szCs w:val="22"/>
        <w:lang w:eastAsia="bg-BG"/>
      </w:rPr>
      <w:drawing>
        <wp:anchor distT="0" distB="0" distL="114300" distR="114300" simplePos="0" relativeHeight="251659264" behindDoc="0" locked="0" layoutInCell="1" allowOverlap="1" wp14:anchorId="55138DE6" wp14:editId="6A37A105">
          <wp:simplePos x="0" y="0"/>
          <wp:positionH relativeFrom="margin">
            <wp:posOffset>3838465</wp:posOffset>
          </wp:positionH>
          <wp:positionV relativeFrom="paragraph">
            <wp:posOffset>-46156</wp:posOffset>
          </wp:positionV>
          <wp:extent cx="2307590" cy="651510"/>
          <wp:effectExtent l="0" t="0" r="0" b="0"/>
          <wp:wrapNone/>
          <wp:docPr id="49" name="Picture 49" descr="C:\Users\h.yordanov\Documents\ПНИИДИТ\Лого ЕС\headers_logos\headers\single\ppniidit_logo_left_aligned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Users\h.yordanov\Documents\ПНИИДИТ\Лого ЕС\headers_logos\headers\single\ppniidit_logo_left_aligned_Tex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759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CFBF1A" w14:textId="080C8BE9" w:rsidR="007221C1" w:rsidRPr="0096244C" w:rsidRDefault="007221C1" w:rsidP="009624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AEB4F" w14:textId="77777777" w:rsidR="006350C1" w:rsidRDefault="006350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D6"/>
    <w:multiLevelType w:val="hybridMultilevel"/>
    <w:tmpl w:val="B0FE99E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17460EB"/>
    <w:multiLevelType w:val="hybridMultilevel"/>
    <w:tmpl w:val="0FE41222"/>
    <w:lvl w:ilvl="0" w:tplc="CF4AC0D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89761F"/>
    <w:multiLevelType w:val="multilevel"/>
    <w:tmpl w:val="BC3CD612"/>
    <w:lvl w:ilvl="0">
      <w:start w:val="3"/>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1A4763F"/>
    <w:multiLevelType w:val="hybridMultilevel"/>
    <w:tmpl w:val="FF866F30"/>
    <w:lvl w:ilvl="0" w:tplc="E48ED0BE">
      <w:start w:val="1"/>
      <w:numFmt w:val="lowerRoman"/>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8B2665"/>
    <w:multiLevelType w:val="hybridMultilevel"/>
    <w:tmpl w:val="715A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44824"/>
    <w:multiLevelType w:val="hybridMultilevel"/>
    <w:tmpl w:val="53684C88"/>
    <w:lvl w:ilvl="0" w:tplc="A0B84158">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C1D3BC4"/>
    <w:multiLevelType w:val="hybridMultilevel"/>
    <w:tmpl w:val="04BCFEE0"/>
    <w:lvl w:ilvl="0" w:tplc="8C6ED85A">
      <w:start w:val="1"/>
      <w:numFmt w:val="lowerRoman"/>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nsid w:val="22525E1D"/>
    <w:multiLevelType w:val="hybridMultilevel"/>
    <w:tmpl w:val="7A404B1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E9D7B91"/>
    <w:multiLevelType w:val="hybridMultilevel"/>
    <w:tmpl w:val="F2BE1AD6"/>
    <w:lvl w:ilvl="0" w:tplc="633672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nsid w:val="30696475"/>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E3B6448"/>
    <w:multiLevelType w:val="hybridMultilevel"/>
    <w:tmpl w:val="F488A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92339"/>
    <w:multiLevelType w:val="hybridMultilevel"/>
    <w:tmpl w:val="CB26E4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5570360"/>
    <w:multiLevelType w:val="hybridMultilevel"/>
    <w:tmpl w:val="3360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B927BD"/>
    <w:multiLevelType w:val="hybridMultilevel"/>
    <w:tmpl w:val="A39898B4"/>
    <w:lvl w:ilvl="0" w:tplc="DCE0237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84E0DD2"/>
    <w:multiLevelType w:val="hybridMultilevel"/>
    <w:tmpl w:val="19481DD6"/>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790E5024"/>
    <w:multiLevelType w:val="multilevel"/>
    <w:tmpl w:val="6A5CEB9C"/>
    <w:lvl w:ilvl="0">
      <w:start w:val="4"/>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7BAB337D"/>
    <w:multiLevelType w:val="hybridMultilevel"/>
    <w:tmpl w:val="04BCFEE0"/>
    <w:lvl w:ilvl="0" w:tplc="8C6ED85A">
      <w:start w:val="1"/>
      <w:numFmt w:val="lowerRoman"/>
      <w:lvlText w:val="(%1)"/>
      <w:lvlJc w:val="left"/>
      <w:pPr>
        <w:ind w:left="108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0"/>
  </w:num>
  <w:num w:numId="5">
    <w:abstractNumId w:val="5"/>
  </w:num>
  <w:num w:numId="6">
    <w:abstractNumId w:val="16"/>
  </w:num>
  <w:num w:numId="7">
    <w:abstractNumId w:val="2"/>
  </w:num>
  <w:num w:numId="8">
    <w:abstractNumId w:val="17"/>
  </w:num>
  <w:num w:numId="9">
    <w:abstractNumId w:val="6"/>
  </w:num>
  <w:num w:numId="10">
    <w:abstractNumId w:val="1"/>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0"/>
  </w:num>
  <w:num w:numId="16">
    <w:abstractNumId w:val="7"/>
  </w:num>
  <w:num w:numId="17">
    <w:abstractNumId w:val="18"/>
  </w:num>
  <w:num w:numId="18">
    <w:abstractNumId w:val="3"/>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iyana Mikova">
    <w15:presenceInfo w15:providerId="None" w15:userId="Iliyana Mi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AB"/>
    <w:rsid w:val="00015363"/>
    <w:rsid w:val="00016442"/>
    <w:rsid w:val="000164F7"/>
    <w:rsid w:val="00017962"/>
    <w:rsid w:val="00021A06"/>
    <w:rsid w:val="00023C49"/>
    <w:rsid w:val="000438C2"/>
    <w:rsid w:val="00046E08"/>
    <w:rsid w:val="00060230"/>
    <w:rsid w:val="0006106E"/>
    <w:rsid w:val="00064802"/>
    <w:rsid w:val="00064E7C"/>
    <w:rsid w:val="00064FDF"/>
    <w:rsid w:val="00066205"/>
    <w:rsid w:val="00076F00"/>
    <w:rsid w:val="00081B4A"/>
    <w:rsid w:val="000A1DBF"/>
    <w:rsid w:val="000A3B20"/>
    <w:rsid w:val="000A4D89"/>
    <w:rsid w:val="000A5CFD"/>
    <w:rsid w:val="000B139F"/>
    <w:rsid w:val="000C032B"/>
    <w:rsid w:val="000C3E86"/>
    <w:rsid w:val="000C529A"/>
    <w:rsid w:val="000E1194"/>
    <w:rsid w:val="000E3404"/>
    <w:rsid w:val="000E4986"/>
    <w:rsid w:val="000F2878"/>
    <w:rsid w:val="00105831"/>
    <w:rsid w:val="001172F0"/>
    <w:rsid w:val="00120244"/>
    <w:rsid w:val="0012201F"/>
    <w:rsid w:val="00126E10"/>
    <w:rsid w:val="001369E1"/>
    <w:rsid w:val="00144C64"/>
    <w:rsid w:val="00151421"/>
    <w:rsid w:val="00154344"/>
    <w:rsid w:val="00172E59"/>
    <w:rsid w:val="0018097D"/>
    <w:rsid w:val="0018740E"/>
    <w:rsid w:val="001A02A7"/>
    <w:rsid w:val="001A5AC5"/>
    <w:rsid w:val="001B0AE9"/>
    <w:rsid w:val="001B7E93"/>
    <w:rsid w:val="001C4D24"/>
    <w:rsid w:val="001C4DA4"/>
    <w:rsid w:val="001C6A59"/>
    <w:rsid w:val="001C6C9C"/>
    <w:rsid w:val="001D309D"/>
    <w:rsid w:val="001E5121"/>
    <w:rsid w:val="001F1320"/>
    <w:rsid w:val="001F2D74"/>
    <w:rsid w:val="00221C63"/>
    <w:rsid w:val="00222F31"/>
    <w:rsid w:val="00223D1C"/>
    <w:rsid w:val="00227DC6"/>
    <w:rsid w:val="00242324"/>
    <w:rsid w:val="002455FD"/>
    <w:rsid w:val="00245DF7"/>
    <w:rsid w:val="0025329A"/>
    <w:rsid w:val="00260466"/>
    <w:rsid w:val="00260CAF"/>
    <w:rsid w:val="002624D0"/>
    <w:rsid w:val="0026310E"/>
    <w:rsid w:val="002640CE"/>
    <w:rsid w:val="00270936"/>
    <w:rsid w:val="002972E3"/>
    <w:rsid w:val="002B29AF"/>
    <w:rsid w:val="002B55D3"/>
    <w:rsid w:val="002D306B"/>
    <w:rsid w:val="002E10E7"/>
    <w:rsid w:val="00306AAB"/>
    <w:rsid w:val="0030743D"/>
    <w:rsid w:val="00307FAE"/>
    <w:rsid w:val="003171C0"/>
    <w:rsid w:val="00331F16"/>
    <w:rsid w:val="003325E6"/>
    <w:rsid w:val="00367B08"/>
    <w:rsid w:val="00374572"/>
    <w:rsid w:val="00384862"/>
    <w:rsid w:val="00384B0A"/>
    <w:rsid w:val="0039268D"/>
    <w:rsid w:val="003939C8"/>
    <w:rsid w:val="00395CD5"/>
    <w:rsid w:val="003A1F5C"/>
    <w:rsid w:val="003A2AD5"/>
    <w:rsid w:val="003A53D5"/>
    <w:rsid w:val="003A6B1A"/>
    <w:rsid w:val="003A78CA"/>
    <w:rsid w:val="003D0BB4"/>
    <w:rsid w:val="003F032E"/>
    <w:rsid w:val="003F40F6"/>
    <w:rsid w:val="003F684E"/>
    <w:rsid w:val="003F6B56"/>
    <w:rsid w:val="00410C99"/>
    <w:rsid w:val="00410CC5"/>
    <w:rsid w:val="00420EB7"/>
    <w:rsid w:val="00433452"/>
    <w:rsid w:val="004414A5"/>
    <w:rsid w:val="0045345D"/>
    <w:rsid w:val="0046120F"/>
    <w:rsid w:val="004653FA"/>
    <w:rsid w:val="00465A73"/>
    <w:rsid w:val="00467595"/>
    <w:rsid w:val="00471353"/>
    <w:rsid w:val="00472B2B"/>
    <w:rsid w:val="00475739"/>
    <w:rsid w:val="00480464"/>
    <w:rsid w:val="004E0970"/>
    <w:rsid w:val="004E36AD"/>
    <w:rsid w:val="004E37DD"/>
    <w:rsid w:val="004E5CC2"/>
    <w:rsid w:val="004E6487"/>
    <w:rsid w:val="004F0212"/>
    <w:rsid w:val="004F13D8"/>
    <w:rsid w:val="004F468B"/>
    <w:rsid w:val="004F7A82"/>
    <w:rsid w:val="00500D4E"/>
    <w:rsid w:val="0050277C"/>
    <w:rsid w:val="00516BA5"/>
    <w:rsid w:val="00525B5E"/>
    <w:rsid w:val="00535982"/>
    <w:rsid w:val="0053607D"/>
    <w:rsid w:val="005362ED"/>
    <w:rsid w:val="00553A8A"/>
    <w:rsid w:val="00553C82"/>
    <w:rsid w:val="0055443F"/>
    <w:rsid w:val="00554EA9"/>
    <w:rsid w:val="00556320"/>
    <w:rsid w:val="00562B24"/>
    <w:rsid w:val="0056544B"/>
    <w:rsid w:val="00580F7A"/>
    <w:rsid w:val="00583500"/>
    <w:rsid w:val="00591432"/>
    <w:rsid w:val="005A421A"/>
    <w:rsid w:val="005A566F"/>
    <w:rsid w:val="005C5443"/>
    <w:rsid w:val="005D5997"/>
    <w:rsid w:val="005E16BE"/>
    <w:rsid w:val="005E64F6"/>
    <w:rsid w:val="005F1D29"/>
    <w:rsid w:val="005F69DE"/>
    <w:rsid w:val="005F77A8"/>
    <w:rsid w:val="00602D91"/>
    <w:rsid w:val="00625F0C"/>
    <w:rsid w:val="006350C1"/>
    <w:rsid w:val="0064509D"/>
    <w:rsid w:val="0065756C"/>
    <w:rsid w:val="006728A4"/>
    <w:rsid w:val="00674CD5"/>
    <w:rsid w:val="0068719C"/>
    <w:rsid w:val="006A1E63"/>
    <w:rsid w:val="006A5EFD"/>
    <w:rsid w:val="006B0043"/>
    <w:rsid w:val="006C1ED7"/>
    <w:rsid w:val="006C323E"/>
    <w:rsid w:val="006D3234"/>
    <w:rsid w:val="006D5FFA"/>
    <w:rsid w:val="006E5436"/>
    <w:rsid w:val="00705E2C"/>
    <w:rsid w:val="00716A95"/>
    <w:rsid w:val="007221C1"/>
    <w:rsid w:val="00722ADC"/>
    <w:rsid w:val="00744CF7"/>
    <w:rsid w:val="0074658A"/>
    <w:rsid w:val="0074719C"/>
    <w:rsid w:val="00757E23"/>
    <w:rsid w:val="00775209"/>
    <w:rsid w:val="007768A7"/>
    <w:rsid w:val="00785596"/>
    <w:rsid w:val="007975AF"/>
    <w:rsid w:val="007A4D30"/>
    <w:rsid w:val="007B1BFE"/>
    <w:rsid w:val="007C3C3C"/>
    <w:rsid w:val="007C543A"/>
    <w:rsid w:val="007C5812"/>
    <w:rsid w:val="007F5907"/>
    <w:rsid w:val="00801AD5"/>
    <w:rsid w:val="00803906"/>
    <w:rsid w:val="00810B98"/>
    <w:rsid w:val="0081507D"/>
    <w:rsid w:val="00822772"/>
    <w:rsid w:val="00825FAF"/>
    <w:rsid w:val="00844B02"/>
    <w:rsid w:val="00847BEA"/>
    <w:rsid w:val="00850C0C"/>
    <w:rsid w:val="0085112E"/>
    <w:rsid w:val="00852FA8"/>
    <w:rsid w:val="00857194"/>
    <w:rsid w:val="00863037"/>
    <w:rsid w:val="00865A4E"/>
    <w:rsid w:val="00873F47"/>
    <w:rsid w:val="00874265"/>
    <w:rsid w:val="008A3205"/>
    <w:rsid w:val="008A5DEB"/>
    <w:rsid w:val="008B6D2C"/>
    <w:rsid w:val="008C2418"/>
    <w:rsid w:val="008C5A25"/>
    <w:rsid w:val="008D0ECB"/>
    <w:rsid w:val="008D45D7"/>
    <w:rsid w:val="008D52D1"/>
    <w:rsid w:val="008F10F5"/>
    <w:rsid w:val="009074E0"/>
    <w:rsid w:val="00910A6E"/>
    <w:rsid w:val="00914154"/>
    <w:rsid w:val="00914FF0"/>
    <w:rsid w:val="009209B4"/>
    <w:rsid w:val="009227C5"/>
    <w:rsid w:val="0092393E"/>
    <w:rsid w:val="009259AC"/>
    <w:rsid w:val="00937D34"/>
    <w:rsid w:val="00940C90"/>
    <w:rsid w:val="00941AD1"/>
    <w:rsid w:val="00942E01"/>
    <w:rsid w:val="00947942"/>
    <w:rsid w:val="00956E6A"/>
    <w:rsid w:val="0096244C"/>
    <w:rsid w:val="0096590C"/>
    <w:rsid w:val="00973FB1"/>
    <w:rsid w:val="00983C84"/>
    <w:rsid w:val="009844BF"/>
    <w:rsid w:val="00991192"/>
    <w:rsid w:val="009A17AC"/>
    <w:rsid w:val="009A4EB2"/>
    <w:rsid w:val="009B04E6"/>
    <w:rsid w:val="009B08A4"/>
    <w:rsid w:val="009B2DE5"/>
    <w:rsid w:val="009B75F4"/>
    <w:rsid w:val="009E186C"/>
    <w:rsid w:val="009F23FC"/>
    <w:rsid w:val="009F717C"/>
    <w:rsid w:val="00A04FB6"/>
    <w:rsid w:val="00A06C13"/>
    <w:rsid w:val="00A07692"/>
    <w:rsid w:val="00A11D50"/>
    <w:rsid w:val="00A121AC"/>
    <w:rsid w:val="00A12ECD"/>
    <w:rsid w:val="00A14937"/>
    <w:rsid w:val="00A2550A"/>
    <w:rsid w:val="00A27BD9"/>
    <w:rsid w:val="00A4561F"/>
    <w:rsid w:val="00A71DD0"/>
    <w:rsid w:val="00A939C4"/>
    <w:rsid w:val="00A97FF8"/>
    <w:rsid w:val="00AA2DEE"/>
    <w:rsid w:val="00AA49A4"/>
    <w:rsid w:val="00AC09CC"/>
    <w:rsid w:val="00AC3631"/>
    <w:rsid w:val="00AC3E38"/>
    <w:rsid w:val="00AD78F9"/>
    <w:rsid w:val="00AF0D6C"/>
    <w:rsid w:val="00AF0E4D"/>
    <w:rsid w:val="00B05606"/>
    <w:rsid w:val="00B06436"/>
    <w:rsid w:val="00B06B06"/>
    <w:rsid w:val="00B12AAF"/>
    <w:rsid w:val="00B30B0F"/>
    <w:rsid w:val="00B46EF9"/>
    <w:rsid w:val="00B6234E"/>
    <w:rsid w:val="00B669A5"/>
    <w:rsid w:val="00B76143"/>
    <w:rsid w:val="00B83528"/>
    <w:rsid w:val="00B86EF2"/>
    <w:rsid w:val="00B90091"/>
    <w:rsid w:val="00B95402"/>
    <w:rsid w:val="00BA4258"/>
    <w:rsid w:val="00BA4D7D"/>
    <w:rsid w:val="00BB265F"/>
    <w:rsid w:val="00BB5B52"/>
    <w:rsid w:val="00BB7F29"/>
    <w:rsid w:val="00BC0D6D"/>
    <w:rsid w:val="00BC7C97"/>
    <w:rsid w:val="00BD5FCE"/>
    <w:rsid w:val="00BD6827"/>
    <w:rsid w:val="00BE2EDB"/>
    <w:rsid w:val="00BE5025"/>
    <w:rsid w:val="00C1258E"/>
    <w:rsid w:val="00C15A97"/>
    <w:rsid w:val="00C21F14"/>
    <w:rsid w:val="00C2519C"/>
    <w:rsid w:val="00C268AB"/>
    <w:rsid w:val="00C3305C"/>
    <w:rsid w:val="00C50887"/>
    <w:rsid w:val="00C56436"/>
    <w:rsid w:val="00C56C43"/>
    <w:rsid w:val="00C60B34"/>
    <w:rsid w:val="00C7005A"/>
    <w:rsid w:val="00C90E61"/>
    <w:rsid w:val="00CA1A8E"/>
    <w:rsid w:val="00CA44DF"/>
    <w:rsid w:val="00CA6BA1"/>
    <w:rsid w:val="00CA72F9"/>
    <w:rsid w:val="00CB353C"/>
    <w:rsid w:val="00CC003E"/>
    <w:rsid w:val="00CD4A53"/>
    <w:rsid w:val="00CD558E"/>
    <w:rsid w:val="00CF03AD"/>
    <w:rsid w:val="00CF2B45"/>
    <w:rsid w:val="00CF2FBE"/>
    <w:rsid w:val="00CF7F31"/>
    <w:rsid w:val="00D02D09"/>
    <w:rsid w:val="00D11327"/>
    <w:rsid w:val="00D23884"/>
    <w:rsid w:val="00D3240F"/>
    <w:rsid w:val="00D330BF"/>
    <w:rsid w:val="00D33A89"/>
    <w:rsid w:val="00D357C4"/>
    <w:rsid w:val="00D55C5D"/>
    <w:rsid w:val="00D643CC"/>
    <w:rsid w:val="00D6698A"/>
    <w:rsid w:val="00D67A3A"/>
    <w:rsid w:val="00DB3491"/>
    <w:rsid w:val="00DC1876"/>
    <w:rsid w:val="00DC74FF"/>
    <w:rsid w:val="00DF6D53"/>
    <w:rsid w:val="00E0503F"/>
    <w:rsid w:val="00E06A72"/>
    <w:rsid w:val="00E33D1E"/>
    <w:rsid w:val="00E34243"/>
    <w:rsid w:val="00E34B69"/>
    <w:rsid w:val="00E37AC6"/>
    <w:rsid w:val="00E52407"/>
    <w:rsid w:val="00E6300E"/>
    <w:rsid w:val="00E83B78"/>
    <w:rsid w:val="00E843BE"/>
    <w:rsid w:val="00E9665C"/>
    <w:rsid w:val="00EA7185"/>
    <w:rsid w:val="00ED07B5"/>
    <w:rsid w:val="00ED2233"/>
    <w:rsid w:val="00ED226E"/>
    <w:rsid w:val="00EF090A"/>
    <w:rsid w:val="00EF213E"/>
    <w:rsid w:val="00EF4BDC"/>
    <w:rsid w:val="00EF5B62"/>
    <w:rsid w:val="00F02F74"/>
    <w:rsid w:val="00F207A4"/>
    <w:rsid w:val="00F217C0"/>
    <w:rsid w:val="00F262BB"/>
    <w:rsid w:val="00F430D1"/>
    <w:rsid w:val="00F44DD9"/>
    <w:rsid w:val="00F607F4"/>
    <w:rsid w:val="00F667D2"/>
    <w:rsid w:val="00F76E50"/>
    <w:rsid w:val="00FA4350"/>
    <w:rsid w:val="00FC761F"/>
    <w:rsid w:val="00FE579F"/>
    <w:rsid w:val="00FF3E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3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AB"/>
    <w:pPr>
      <w:widowControl w:val="0"/>
      <w:spacing w:before="340" w:after="0" w:line="320" w:lineRule="auto"/>
      <w:ind w:firstLine="4060"/>
    </w:pPr>
    <w:rPr>
      <w:rFonts w:ascii="Arial" w:eastAsia="Times New Roman" w:hAnsi="Arial" w:cs="Times New Roman"/>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306AAB"/>
    <w:pPr>
      <w:widowControl w:val="0"/>
      <w:spacing w:after="0" w:line="240" w:lineRule="auto"/>
      <w:jc w:val="right"/>
    </w:pPr>
    <w:rPr>
      <w:rFonts w:ascii="Arial" w:eastAsia="Times New Roman" w:hAnsi="Arial" w:cs="Times New Roman"/>
      <w:b/>
      <w:snapToGrid w:val="0"/>
      <w:sz w:val="28"/>
      <w:szCs w:val="20"/>
    </w:rPr>
  </w:style>
  <w:style w:type="paragraph" w:customStyle="1" w:styleId="FR2">
    <w:name w:val="FR2"/>
    <w:rsid w:val="00306AAB"/>
    <w:pPr>
      <w:widowControl w:val="0"/>
      <w:spacing w:after="0" w:line="240" w:lineRule="auto"/>
      <w:jc w:val="right"/>
    </w:pPr>
    <w:rPr>
      <w:rFonts w:ascii="Arial" w:eastAsia="Times New Roman" w:hAnsi="Arial" w:cs="Times New Roman"/>
      <w:b/>
      <w:snapToGrid w:val="0"/>
      <w:sz w:val="12"/>
      <w:szCs w:val="20"/>
    </w:rPr>
  </w:style>
  <w:style w:type="paragraph" w:styleId="BodyText">
    <w:name w:val="Body Text"/>
    <w:basedOn w:val="Normal"/>
    <w:link w:val="BodyTextChar"/>
    <w:rsid w:val="00306AAB"/>
    <w:pPr>
      <w:framePr w:w="5520" w:h="1840" w:hSpace="10080" w:vSpace="40" w:wrap="notBeside" w:vAnchor="text" w:hAnchor="margin" w:x="4741" w:y="1" w:anchorLock="1"/>
      <w:spacing w:before="120" w:line="240" w:lineRule="auto"/>
      <w:ind w:firstLine="0"/>
      <w:jc w:val="both"/>
    </w:pPr>
    <w:rPr>
      <w:b/>
      <w:noProof/>
      <w:sz w:val="20"/>
    </w:rPr>
  </w:style>
  <w:style w:type="character" w:customStyle="1" w:styleId="BodyTextChar">
    <w:name w:val="Body Text Char"/>
    <w:basedOn w:val="DefaultParagraphFont"/>
    <w:link w:val="BodyText"/>
    <w:rsid w:val="00306AAB"/>
    <w:rPr>
      <w:rFonts w:ascii="Arial" w:eastAsia="Times New Roman" w:hAnsi="Arial" w:cs="Times New Roman"/>
      <w:b/>
      <w:noProof/>
      <w:snapToGrid w:val="0"/>
      <w:sz w:val="20"/>
      <w:szCs w:val="20"/>
    </w:rPr>
  </w:style>
  <w:style w:type="paragraph" w:customStyle="1" w:styleId="Style1">
    <w:name w:val="Style1"/>
    <w:basedOn w:val="Normal"/>
    <w:rsid w:val="00306AAB"/>
    <w:pPr>
      <w:widowControl/>
      <w:spacing w:before="0" w:line="240" w:lineRule="auto"/>
      <w:ind w:firstLine="0"/>
    </w:pPr>
    <w:rPr>
      <w:rFonts w:ascii="Times New Roman" w:hAnsi="Times New Roman"/>
      <w:snapToGrid/>
      <w:sz w:val="24"/>
      <w:lang w:val="en-AU" w:eastAsia="bg-BG"/>
    </w:rPr>
  </w:style>
  <w:style w:type="paragraph" w:styleId="Title">
    <w:name w:val="Title"/>
    <w:basedOn w:val="Normal"/>
    <w:link w:val="TitleChar"/>
    <w:qFormat/>
    <w:rsid w:val="00306AAB"/>
    <w:pPr>
      <w:widowControl/>
      <w:spacing w:before="0" w:line="240" w:lineRule="auto"/>
      <w:ind w:firstLine="0"/>
      <w:jc w:val="center"/>
    </w:pPr>
    <w:rPr>
      <w:rFonts w:ascii="Times New Roman" w:hAnsi="Times New Roman"/>
      <w:b/>
      <w:bCs/>
      <w:snapToGrid/>
      <w:sz w:val="24"/>
      <w:szCs w:val="24"/>
    </w:rPr>
  </w:style>
  <w:style w:type="character" w:customStyle="1" w:styleId="TitleChar">
    <w:name w:val="Title Char"/>
    <w:basedOn w:val="DefaultParagraphFont"/>
    <w:link w:val="Title"/>
    <w:rsid w:val="00306AAB"/>
    <w:rPr>
      <w:rFonts w:ascii="Times New Roman" w:eastAsia="Times New Roman" w:hAnsi="Times New Roman" w:cs="Times New Roman"/>
      <w:b/>
      <w:bCs/>
      <w:sz w:val="24"/>
      <w:szCs w:val="24"/>
    </w:rPr>
  </w:style>
  <w:style w:type="paragraph" w:styleId="Header">
    <w:name w:val="header"/>
    <w:basedOn w:val="Normal"/>
    <w:link w:val="HeaderChar"/>
    <w:unhideWhenUsed/>
    <w:rsid w:val="00306AAB"/>
    <w:pPr>
      <w:tabs>
        <w:tab w:val="center" w:pos="4536"/>
        <w:tab w:val="right" w:pos="9072"/>
      </w:tabs>
      <w:spacing w:before="0" w:line="240" w:lineRule="auto"/>
    </w:pPr>
  </w:style>
  <w:style w:type="character" w:customStyle="1" w:styleId="HeaderChar">
    <w:name w:val="Header Char"/>
    <w:basedOn w:val="DefaultParagraphFont"/>
    <w:link w:val="Header"/>
    <w:uiPriority w:val="99"/>
    <w:rsid w:val="00306AAB"/>
    <w:rPr>
      <w:rFonts w:ascii="Arial" w:eastAsia="Times New Roman" w:hAnsi="Arial" w:cs="Times New Roman"/>
      <w:snapToGrid w:val="0"/>
      <w:sz w:val="18"/>
      <w:szCs w:val="20"/>
    </w:rPr>
  </w:style>
  <w:style w:type="paragraph" w:styleId="Footer">
    <w:name w:val="footer"/>
    <w:basedOn w:val="Normal"/>
    <w:link w:val="FooterChar"/>
    <w:uiPriority w:val="99"/>
    <w:unhideWhenUsed/>
    <w:rsid w:val="00306AAB"/>
    <w:pPr>
      <w:tabs>
        <w:tab w:val="center" w:pos="4536"/>
        <w:tab w:val="right" w:pos="9072"/>
      </w:tabs>
      <w:spacing w:before="0" w:line="240" w:lineRule="auto"/>
    </w:pPr>
  </w:style>
  <w:style w:type="character" w:customStyle="1" w:styleId="FooterChar">
    <w:name w:val="Footer Char"/>
    <w:basedOn w:val="DefaultParagraphFont"/>
    <w:link w:val="Footer"/>
    <w:uiPriority w:val="99"/>
    <w:rsid w:val="00306AAB"/>
    <w:rPr>
      <w:rFonts w:ascii="Arial" w:eastAsia="Times New Roman" w:hAnsi="Arial" w:cs="Times New Roman"/>
      <w:snapToGrid w:val="0"/>
      <w:sz w:val="18"/>
      <w:szCs w:val="20"/>
    </w:rPr>
  </w:style>
  <w:style w:type="paragraph" w:styleId="BalloonText">
    <w:name w:val="Balloon Text"/>
    <w:basedOn w:val="Normal"/>
    <w:link w:val="BalloonTextChar"/>
    <w:uiPriority w:val="99"/>
    <w:semiHidden/>
    <w:unhideWhenUsed/>
    <w:rsid w:val="00306A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AB"/>
    <w:rPr>
      <w:rFonts w:ascii="Tahoma" w:eastAsia="Times New Roman" w:hAnsi="Tahoma" w:cs="Tahoma"/>
      <w:snapToGrid w:val="0"/>
      <w:sz w:val="16"/>
      <w:szCs w:val="16"/>
    </w:rPr>
  </w:style>
  <w:style w:type="paragraph" w:styleId="ListParagraph">
    <w:name w:val="List Paragraph"/>
    <w:basedOn w:val="Normal"/>
    <w:uiPriority w:val="34"/>
    <w:qFormat/>
    <w:rsid w:val="00306AAB"/>
    <w:pPr>
      <w:ind w:left="720"/>
      <w:contextualSpacing/>
    </w:pPr>
  </w:style>
  <w:style w:type="table" w:styleId="TableGrid">
    <w:name w:val="Table Grid"/>
    <w:basedOn w:val="TableNormal"/>
    <w:uiPriority w:val="59"/>
    <w:rsid w:val="0077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2TimesNewRoman12ptLinespacing15liCharChar">
    <w:name w:val="Style Heading 2 + Times New Roman 12 pt Line spacing:  1.5 li... Char Char"/>
    <w:rsid w:val="00B76143"/>
    <w:rPr>
      <w:rFonts w:cs="Arial"/>
      <w:bCs/>
      <w:lang w:val="bg-BG" w:eastAsia="en-US"/>
    </w:rPr>
  </w:style>
  <w:style w:type="paragraph" w:customStyle="1" w:styleId="LightGrid-Accent31">
    <w:name w:val="Light Grid - Accent 31"/>
    <w:basedOn w:val="Normal"/>
    <w:uiPriority w:val="34"/>
    <w:qFormat/>
    <w:rsid w:val="00525B5E"/>
    <w:pPr>
      <w:widowControl/>
      <w:suppressAutoHyphens/>
      <w:autoSpaceDN w:val="0"/>
      <w:spacing w:before="0" w:after="200" w:line="276" w:lineRule="auto"/>
      <w:ind w:left="720" w:firstLine="0"/>
      <w:textAlignment w:val="baseline"/>
    </w:pPr>
    <w:rPr>
      <w:rFonts w:ascii="Calibri" w:eastAsia="SimSun" w:hAnsi="Calibri" w:cs="F"/>
      <w:snapToGrid/>
      <w:kern w:val="3"/>
      <w:sz w:val="22"/>
      <w:szCs w:val="22"/>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nhideWhenUsed/>
    <w:qFormat/>
    <w:rsid w:val="00EA7185"/>
    <w:pPr>
      <w:widowControl/>
      <w:spacing w:before="0" w:line="240" w:lineRule="auto"/>
      <w:ind w:firstLine="0"/>
    </w:pPr>
    <w:rPr>
      <w:rFonts w:ascii="Times New Roman" w:hAnsi="Times New Roman"/>
      <w:snapToGrid/>
      <w:sz w:val="20"/>
      <w:lang w:val="en-GB"/>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qFormat/>
    <w:rsid w:val="00EA7185"/>
    <w:rPr>
      <w:rFonts w:ascii="Times New Roman" w:eastAsia="Times New Roman" w:hAnsi="Times New Roman" w:cs="Times New Roman"/>
      <w:sz w:val="20"/>
      <w:szCs w:val="20"/>
      <w:lang w:val="en-GB"/>
    </w:rPr>
  </w:style>
  <w:style w:type="character" w:customStyle="1" w:styleId="a">
    <w:name w:val="Знаци за бележки под линия"/>
    <w:basedOn w:val="DefaultParagraphFont"/>
    <w:qFormat/>
    <w:rsid w:val="00EA7185"/>
    <w:rPr>
      <w:vertAlign w:val="superscript"/>
    </w:rPr>
  </w:style>
  <w:style w:type="character" w:customStyle="1" w:styleId="a0">
    <w:name w:val="Връзка към Интернет"/>
    <w:uiPriority w:val="99"/>
    <w:qFormat/>
    <w:rsid w:val="00EA7185"/>
    <w:rPr>
      <w:color w:val="0000FF"/>
      <w:sz w:val="18"/>
      <w:szCs w:val="18"/>
      <w:u w:val="none"/>
    </w:rPr>
  </w:style>
  <w:style w:type="paragraph" w:customStyle="1" w:styleId="Default">
    <w:name w:val="Default"/>
    <w:rsid w:val="00465A73"/>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oggle-items">
    <w:name w:val="toggle-items"/>
    <w:basedOn w:val="Normal"/>
    <w:rsid w:val="00017962"/>
    <w:pPr>
      <w:widowControl/>
      <w:spacing w:before="100" w:beforeAutospacing="1" w:after="100" w:afterAutospacing="1" w:line="240" w:lineRule="auto"/>
      <w:ind w:firstLine="0"/>
    </w:pPr>
    <w:rPr>
      <w:rFonts w:ascii="Times New Roman" w:hAnsi="Times New Roman"/>
      <w:snapToGrid/>
      <w:sz w:val="24"/>
      <w:szCs w:val="24"/>
      <w:lang w:eastAsia="bg-BG"/>
    </w:rPr>
  </w:style>
  <w:style w:type="character" w:styleId="Hyperlink">
    <w:name w:val="Hyperlink"/>
    <w:basedOn w:val="DefaultParagraphFont"/>
    <w:uiPriority w:val="99"/>
    <w:semiHidden/>
    <w:unhideWhenUsed/>
    <w:rsid w:val="00973FB1"/>
    <w:rPr>
      <w:color w:val="0000FF"/>
      <w:u w:val="single"/>
    </w:rPr>
  </w:style>
  <w:style w:type="character" w:styleId="CommentReference">
    <w:name w:val="annotation reference"/>
    <w:basedOn w:val="DefaultParagraphFont"/>
    <w:uiPriority w:val="99"/>
    <w:semiHidden/>
    <w:unhideWhenUsed/>
    <w:rsid w:val="00CC003E"/>
    <w:rPr>
      <w:sz w:val="16"/>
      <w:szCs w:val="16"/>
    </w:rPr>
  </w:style>
  <w:style w:type="paragraph" w:styleId="CommentText">
    <w:name w:val="annotation text"/>
    <w:basedOn w:val="Normal"/>
    <w:link w:val="CommentTextChar"/>
    <w:uiPriority w:val="99"/>
    <w:semiHidden/>
    <w:unhideWhenUsed/>
    <w:rsid w:val="00CC003E"/>
    <w:pPr>
      <w:spacing w:line="240" w:lineRule="auto"/>
    </w:pPr>
    <w:rPr>
      <w:sz w:val="20"/>
    </w:rPr>
  </w:style>
  <w:style w:type="character" w:customStyle="1" w:styleId="CommentTextChar">
    <w:name w:val="Comment Text Char"/>
    <w:basedOn w:val="DefaultParagraphFont"/>
    <w:link w:val="CommentText"/>
    <w:uiPriority w:val="99"/>
    <w:semiHidden/>
    <w:rsid w:val="00CC003E"/>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C003E"/>
    <w:rPr>
      <w:b/>
      <w:bCs/>
    </w:rPr>
  </w:style>
  <w:style w:type="character" w:customStyle="1" w:styleId="CommentSubjectChar">
    <w:name w:val="Comment Subject Char"/>
    <w:basedOn w:val="CommentTextChar"/>
    <w:link w:val="CommentSubject"/>
    <w:uiPriority w:val="99"/>
    <w:semiHidden/>
    <w:rsid w:val="00CC003E"/>
    <w:rPr>
      <w:rFonts w:ascii="Arial" w:eastAsia="Times New Roman" w:hAnsi="Arial" w:cs="Times New Roman"/>
      <w:b/>
      <w:bCs/>
      <w:snapToGrid w:val="0"/>
      <w:sz w:val="20"/>
      <w:szCs w:val="20"/>
    </w:rPr>
  </w:style>
  <w:style w:type="table" w:customStyle="1" w:styleId="TableGrid1">
    <w:name w:val="Table Grid1"/>
    <w:basedOn w:val="TableNormal"/>
    <w:next w:val="TableGrid"/>
    <w:uiPriority w:val="59"/>
    <w:rsid w:val="009844B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EB7"/>
    <w:pPr>
      <w:spacing w:after="0" w:line="240" w:lineRule="auto"/>
    </w:pPr>
    <w:rPr>
      <w:rFonts w:ascii="Arial" w:eastAsia="Times New Roman" w:hAnsi="Arial" w:cs="Times New Roman"/>
      <w:snapToGrid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AAB"/>
    <w:pPr>
      <w:widowControl w:val="0"/>
      <w:spacing w:before="340" w:after="0" w:line="320" w:lineRule="auto"/>
      <w:ind w:firstLine="4060"/>
    </w:pPr>
    <w:rPr>
      <w:rFonts w:ascii="Arial" w:eastAsia="Times New Roman" w:hAnsi="Arial" w:cs="Times New Roman"/>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306AAB"/>
    <w:pPr>
      <w:widowControl w:val="0"/>
      <w:spacing w:after="0" w:line="240" w:lineRule="auto"/>
      <w:jc w:val="right"/>
    </w:pPr>
    <w:rPr>
      <w:rFonts w:ascii="Arial" w:eastAsia="Times New Roman" w:hAnsi="Arial" w:cs="Times New Roman"/>
      <w:b/>
      <w:snapToGrid w:val="0"/>
      <w:sz w:val="28"/>
      <w:szCs w:val="20"/>
    </w:rPr>
  </w:style>
  <w:style w:type="paragraph" w:customStyle="1" w:styleId="FR2">
    <w:name w:val="FR2"/>
    <w:rsid w:val="00306AAB"/>
    <w:pPr>
      <w:widowControl w:val="0"/>
      <w:spacing w:after="0" w:line="240" w:lineRule="auto"/>
      <w:jc w:val="right"/>
    </w:pPr>
    <w:rPr>
      <w:rFonts w:ascii="Arial" w:eastAsia="Times New Roman" w:hAnsi="Arial" w:cs="Times New Roman"/>
      <w:b/>
      <w:snapToGrid w:val="0"/>
      <w:sz w:val="12"/>
      <w:szCs w:val="20"/>
    </w:rPr>
  </w:style>
  <w:style w:type="paragraph" w:styleId="BodyText">
    <w:name w:val="Body Text"/>
    <w:basedOn w:val="Normal"/>
    <w:link w:val="BodyTextChar"/>
    <w:rsid w:val="00306AAB"/>
    <w:pPr>
      <w:framePr w:w="5520" w:h="1840" w:hSpace="10080" w:vSpace="40" w:wrap="notBeside" w:vAnchor="text" w:hAnchor="margin" w:x="4741" w:y="1" w:anchorLock="1"/>
      <w:spacing w:before="120" w:line="240" w:lineRule="auto"/>
      <w:ind w:firstLine="0"/>
      <w:jc w:val="both"/>
    </w:pPr>
    <w:rPr>
      <w:b/>
      <w:noProof/>
      <w:sz w:val="20"/>
    </w:rPr>
  </w:style>
  <w:style w:type="character" w:customStyle="1" w:styleId="BodyTextChar">
    <w:name w:val="Body Text Char"/>
    <w:basedOn w:val="DefaultParagraphFont"/>
    <w:link w:val="BodyText"/>
    <w:rsid w:val="00306AAB"/>
    <w:rPr>
      <w:rFonts w:ascii="Arial" w:eastAsia="Times New Roman" w:hAnsi="Arial" w:cs="Times New Roman"/>
      <w:b/>
      <w:noProof/>
      <w:snapToGrid w:val="0"/>
      <w:sz w:val="20"/>
      <w:szCs w:val="20"/>
    </w:rPr>
  </w:style>
  <w:style w:type="paragraph" w:customStyle="1" w:styleId="Style1">
    <w:name w:val="Style1"/>
    <w:basedOn w:val="Normal"/>
    <w:rsid w:val="00306AAB"/>
    <w:pPr>
      <w:widowControl/>
      <w:spacing w:before="0" w:line="240" w:lineRule="auto"/>
      <w:ind w:firstLine="0"/>
    </w:pPr>
    <w:rPr>
      <w:rFonts w:ascii="Times New Roman" w:hAnsi="Times New Roman"/>
      <w:snapToGrid/>
      <w:sz w:val="24"/>
      <w:lang w:val="en-AU" w:eastAsia="bg-BG"/>
    </w:rPr>
  </w:style>
  <w:style w:type="paragraph" w:styleId="Title">
    <w:name w:val="Title"/>
    <w:basedOn w:val="Normal"/>
    <w:link w:val="TitleChar"/>
    <w:qFormat/>
    <w:rsid w:val="00306AAB"/>
    <w:pPr>
      <w:widowControl/>
      <w:spacing w:before="0" w:line="240" w:lineRule="auto"/>
      <w:ind w:firstLine="0"/>
      <w:jc w:val="center"/>
    </w:pPr>
    <w:rPr>
      <w:rFonts w:ascii="Times New Roman" w:hAnsi="Times New Roman"/>
      <w:b/>
      <w:bCs/>
      <w:snapToGrid/>
      <w:sz w:val="24"/>
      <w:szCs w:val="24"/>
    </w:rPr>
  </w:style>
  <w:style w:type="character" w:customStyle="1" w:styleId="TitleChar">
    <w:name w:val="Title Char"/>
    <w:basedOn w:val="DefaultParagraphFont"/>
    <w:link w:val="Title"/>
    <w:rsid w:val="00306AAB"/>
    <w:rPr>
      <w:rFonts w:ascii="Times New Roman" w:eastAsia="Times New Roman" w:hAnsi="Times New Roman" w:cs="Times New Roman"/>
      <w:b/>
      <w:bCs/>
      <w:sz w:val="24"/>
      <w:szCs w:val="24"/>
    </w:rPr>
  </w:style>
  <w:style w:type="paragraph" w:styleId="Header">
    <w:name w:val="header"/>
    <w:basedOn w:val="Normal"/>
    <w:link w:val="HeaderChar"/>
    <w:unhideWhenUsed/>
    <w:rsid w:val="00306AAB"/>
    <w:pPr>
      <w:tabs>
        <w:tab w:val="center" w:pos="4536"/>
        <w:tab w:val="right" w:pos="9072"/>
      </w:tabs>
      <w:spacing w:before="0" w:line="240" w:lineRule="auto"/>
    </w:pPr>
  </w:style>
  <w:style w:type="character" w:customStyle="1" w:styleId="HeaderChar">
    <w:name w:val="Header Char"/>
    <w:basedOn w:val="DefaultParagraphFont"/>
    <w:link w:val="Header"/>
    <w:uiPriority w:val="99"/>
    <w:rsid w:val="00306AAB"/>
    <w:rPr>
      <w:rFonts w:ascii="Arial" w:eastAsia="Times New Roman" w:hAnsi="Arial" w:cs="Times New Roman"/>
      <w:snapToGrid w:val="0"/>
      <w:sz w:val="18"/>
      <w:szCs w:val="20"/>
    </w:rPr>
  </w:style>
  <w:style w:type="paragraph" w:styleId="Footer">
    <w:name w:val="footer"/>
    <w:basedOn w:val="Normal"/>
    <w:link w:val="FooterChar"/>
    <w:uiPriority w:val="99"/>
    <w:unhideWhenUsed/>
    <w:rsid w:val="00306AAB"/>
    <w:pPr>
      <w:tabs>
        <w:tab w:val="center" w:pos="4536"/>
        <w:tab w:val="right" w:pos="9072"/>
      </w:tabs>
      <w:spacing w:before="0" w:line="240" w:lineRule="auto"/>
    </w:pPr>
  </w:style>
  <w:style w:type="character" w:customStyle="1" w:styleId="FooterChar">
    <w:name w:val="Footer Char"/>
    <w:basedOn w:val="DefaultParagraphFont"/>
    <w:link w:val="Footer"/>
    <w:uiPriority w:val="99"/>
    <w:rsid w:val="00306AAB"/>
    <w:rPr>
      <w:rFonts w:ascii="Arial" w:eastAsia="Times New Roman" w:hAnsi="Arial" w:cs="Times New Roman"/>
      <w:snapToGrid w:val="0"/>
      <w:sz w:val="18"/>
      <w:szCs w:val="20"/>
    </w:rPr>
  </w:style>
  <w:style w:type="paragraph" w:styleId="BalloonText">
    <w:name w:val="Balloon Text"/>
    <w:basedOn w:val="Normal"/>
    <w:link w:val="BalloonTextChar"/>
    <w:uiPriority w:val="99"/>
    <w:semiHidden/>
    <w:unhideWhenUsed/>
    <w:rsid w:val="00306A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AB"/>
    <w:rPr>
      <w:rFonts w:ascii="Tahoma" w:eastAsia="Times New Roman" w:hAnsi="Tahoma" w:cs="Tahoma"/>
      <w:snapToGrid w:val="0"/>
      <w:sz w:val="16"/>
      <w:szCs w:val="16"/>
    </w:rPr>
  </w:style>
  <w:style w:type="paragraph" w:styleId="ListParagraph">
    <w:name w:val="List Paragraph"/>
    <w:basedOn w:val="Normal"/>
    <w:uiPriority w:val="34"/>
    <w:qFormat/>
    <w:rsid w:val="00306AAB"/>
    <w:pPr>
      <w:ind w:left="720"/>
      <w:contextualSpacing/>
    </w:pPr>
  </w:style>
  <w:style w:type="table" w:styleId="TableGrid">
    <w:name w:val="Table Grid"/>
    <w:basedOn w:val="TableNormal"/>
    <w:uiPriority w:val="59"/>
    <w:rsid w:val="0077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2TimesNewRoman12ptLinespacing15liCharChar">
    <w:name w:val="Style Heading 2 + Times New Roman 12 pt Line spacing:  1.5 li... Char Char"/>
    <w:rsid w:val="00B76143"/>
    <w:rPr>
      <w:rFonts w:cs="Arial"/>
      <w:bCs/>
      <w:lang w:val="bg-BG" w:eastAsia="en-US"/>
    </w:rPr>
  </w:style>
  <w:style w:type="paragraph" w:customStyle="1" w:styleId="LightGrid-Accent31">
    <w:name w:val="Light Grid - Accent 31"/>
    <w:basedOn w:val="Normal"/>
    <w:uiPriority w:val="34"/>
    <w:qFormat/>
    <w:rsid w:val="00525B5E"/>
    <w:pPr>
      <w:widowControl/>
      <w:suppressAutoHyphens/>
      <w:autoSpaceDN w:val="0"/>
      <w:spacing w:before="0" w:after="200" w:line="276" w:lineRule="auto"/>
      <w:ind w:left="720" w:firstLine="0"/>
      <w:textAlignment w:val="baseline"/>
    </w:pPr>
    <w:rPr>
      <w:rFonts w:ascii="Calibri" w:eastAsia="SimSun" w:hAnsi="Calibri" w:cs="F"/>
      <w:snapToGrid/>
      <w:kern w:val="3"/>
      <w:sz w:val="22"/>
      <w:szCs w:val="22"/>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nhideWhenUsed/>
    <w:qFormat/>
    <w:rsid w:val="00EA7185"/>
    <w:pPr>
      <w:widowControl/>
      <w:spacing w:before="0" w:line="240" w:lineRule="auto"/>
      <w:ind w:firstLine="0"/>
    </w:pPr>
    <w:rPr>
      <w:rFonts w:ascii="Times New Roman" w:hAnsi="Times New Roman"/>
      <w:snapToGrid/>
      <w:sz w:val="20"/>
      <w:lang w:val="en-GB"/>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qFormat/>
    <w:rsid w:val="00EA7185"/>
    <w:rPr>
      <w:rFonts w:ascii="Times New Roman" w:eastAsia="Times New Roman" w:hAnsi="Times New Roman" w:cs="Times New Roman"/>
      <w:sz w:val="20"/>
      <w:szCs w:val="20"/>
      <w:lang w:val="en-GB"/>
    </w:rPr>
  </w:style>
  <w:style w:type="character" w:customStyle="1" w:styleId="a">
    <w:name w:val="Знаци за бележки под линия"/>
    <w:basedOn w:val="DefaultParagraphFont"/>
    <w:qFormat/>
    <w:rsid w:val="00EA7185"/>
    <w:rPr>
      <w:vertAlign w:val="superscript"/>
    </w:rPr>
  </w:style>
  <w:style w:type="character" w:customStyle="1" w:styleId="a0">
    <w:name w:val="Връзка към Интернет"/>
    <w:uiPriority w:val="99"/>
    <w:qFormat/>
    <w:rsid w:val="00EA7185"/>
    <w:rPr>
      <w:color w:val="0000FF"/>
      <w:sz w:val="18"/>
      <w:szCs w:val="18"/>
      <w:u w:val="none"/>
    </w:rPr>
  </w:style>
  <w:style w:type="paragraph" w:customStyle="1" w:styleId="Default">
    <w:name w:val="Default"/>
    <w:rsid w:val="00465A73"/>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oggle-items">
    <w:name w:val="toggle-items"/>
    <w:basedOn w:val="Normal"/>
    <w:rsid w:val="00017962"/>
    <w:pPr>
      <w:widowControl/>
      <w:spacing w:before="100" w:beforeAutospacing="1" w:after="100" w:afterAutospacing="1" w:line="240" w:lineRule="auto"/>
      <w:ind w:firstLine="0"/>
    </w:pPr>
    <w:rPr>
      <w:rFonts w:ascii="Times New Roman" w:hAnsi="Times New Roman"/>
      <w:snapToGrid/>
      <w:sz w:val="24"/>
      <w:szCs w:val="24"/>
      <w:lang w:eastAsia="bg-BG"/>
    </w:rPr>
  </w:style>
  <w:style w:type="character" w:styleId="Hyperlink">
    <w:name w:val="Hyperlink"/>
    <w:basedOn w:val="DefaultParagraphFont"/>
    <w:uiPriority w:val="99"/>
    <w:semiHidden/>
    <w:unhideWhenUsed/>
    <w:rsid w:val="00973FB1"/>
    <w:rPr>
      <w:color w:val="0000FF"/>
      <w:u w:val="single"/>
    </w:rPr>
  </w:style>
  <w:style w:type="character" w:styleId="CommentReference">
    <w:name w:val="annotation reference"/>
    <w:basedOn w:val="DefaultParagraphFont"/>
    <w:uiPriority w:val="99"/>
    <w:semiHidden/>
    <w:unhideWhenUsed/>
    <w:rsid w:val="00CC003E"/>
    <w:rPr>
      <w:sz w:val="16"/>
      <w:szCs w:val="16"/>
    </w:rPr>
  </w:style>
  <w:style w:type="paragraph" w:styleId="CommentText">
    <w:name w:val="annotation text"/>
    <w:basedOn w:val="Normal"/>
    <w:link w:val="CommentTextChar"/>
    <w:uiPriority w:val="99"/>
    <w:semiHidden/>
    <w:unhideWhenUsed/>
    <w:rsid w:val="00CC003E"/>
    <w:pPr>
      <w:spacing w:line="240" w:lineRule="auto"/>
    </w:pPr>
    <w:rPr>
      <w:sz w:val="20"/>
    </w:rPr>
  </w:style>
  <w:style w:type="character" w:customStyle="1" w:styleId="CommentTextChar">
    <w:name w:val="Comment Text Char"/>
    <w:basedOn w:val="DefaultParagraphFont"/>
    <w:link w:val="CommentText"/>
    <w:uiPriority w:val="99"/>
    <w:semiHidden/>
    <w:rsid w:val="00CC003E"/>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C003E"/>
    <w:rPr>
      <w:b/>
      <w:bCs/>
    </w:rPr>
  </w:style>
  <w:style w:type="character" w:customStyle="1" w:styleId="CommentSubjectChar">
    <w:name w:val="Comment Subject Char"/>
    <w:basedOn w:val="CommentTextChar"/>
    <w:link w:val="CommentSubject"/>
    <w:uiPriority w:val="99"/>
    <w:semiHidden/>
    <w:rsid w:val="00CC003E"/>
    <w:rPr>
      <w:rFonts w:ascii="Arial" w:eastAsia="Times New Roman" w:hAnsi="Arial" w:cs="Times New Roman"/>
      <w:b/>
      <w:bCs/>
      <w:snapToGrid w:val="0"/>
      <w:sz w:val="20"/>
      <w:szCs w:val="20"/>
    </w:rPr>
  </w:style>
  <w:style w:type="table" w:customStyle="1" w:styleId="TableGrid1">
    <w:name w:val="Table Grid1"/>
    <w:basedOn w:val="TableNormal"/>
    <w:next w:val="TableGrid"/>
    <w:uiPriority w:val="59"/>
    <w:rsid w:val="009844B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EB7"/>
    <w:pPr>
      <w:spacing w:after="0" w:line="240" w:lineRule="auto"/>
    </w:pPr>
    <w:rPr>
      <w:rFonts w:ascii="Arial" w:eastAsia="Times New Roman" w:hAnsi="Arial" w:cs="Times New Roman"/>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3621">
      <w:bodyDiv w:val="1"/>
      <w:marLeft w:val="0"/>
      <w:marRight w:val="0"/>
      <w:marTop w:val="0"/>
      <w:marBottom w:val="0"/>
      <w:divBdr>
        <w:top w:val="none" w:sz="0" w:space="0" w:color="auto"/>
        <w:left w:val="none" w:sz="0" w:space="0" w:color="auto"/>
        <w:bottom w:val="none" w:sz="0" w:space="0" w:color="auto"/>
        <w:right w:val="none" w:sz="0" w:space="0" w:color="auto"/>
      </w:divBdr>
    </w:div>
    <w:div w:id="475994317">
      <w:bodyDiv w:val="1"/>
      <w:marLeft w:val="0"/>
      <w:marRight w:val="0"/>
      <w:marTop w:val="0"/>
      <w:marBottom w:val="0"/>
      <w:divBdr>
        <w:top w:val="none" w:sz="0" w:space="0" w:color="auto"/>
        <w:left w:val="none" w:sz="0" w:space="0" w:color="auto"/>
        <w:bottom w:val="none" w:sz="0" w:space="0" w:color="auto"/>
        <w:right w:val="none" w:sz="0" w:space="0" w:color="auto"/>
      </w:divBdr>
    </w:div>
    <w:div w:id="1018121082">
      <w:bodyDiv w:val="1"/>
      <w:marLeft w:val="0"/>
      <w:marRight w:val="0"/>
      <w:marTop w:val="0"/>
      <w:marBottom w:val="0"/>
      <w:divBdr>
        <w:top w:val="none" w:sz="0" w:space="0" w:color="auto"/>
        <w:left w:val="none" w:sz="0" w:space="0" w:color="auto"/>
        <w:bottom w:val="none" w:sz="0" w:space="0" w:color="auto"/>
        <w:right w:val="none" w:sz="0" w:space="0" w:color="auto"/>
      </w:divBdr>
    </w:div>
    <w:div w:id="1183281208">
      <w:bodyDiv w:val="1"/>
      <w:marLeft w:val="0"/>
      <w:marRight w:val="0"/>
      <w:marTop w:val="0"/>
      <w:marBottom w:val="0"/>
      <w:divBdr>
        <w:top w:val="none" w:sz="0" w:space="0" w:color="auto"/>
        <w:left w:val="none" w:sz="0" w:space="0" w:color="auto"/>
        <w:bottom w:val="none" w:sz="0" w:space="0" w:color="auto"/>
        <w:right w:val="none" w:sz="0" w:space="0" w:color="auto"/>
      </w:divBdr>
    </w:div>
    <w:div w:id="13385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fice@pulsaragenc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7E041-002E-43B8-905A-585B768D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9</Pages>
  <Words>3202</Words>
  <Characters>18253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Rajnova</dc:creator>
  <cp:lastModifiedBy>Tania Giurova</cp:lastModifiedBy>
  <cp:revision>80</cp:revision>
  <cp:lastPrinted>2025-09-25T08:22:00Z</cp:lastPrinted>
  <dcterms:created xsi:type="dcterms:W3CDTF">2025-12-11T14:49:00Z</dcterms:created>
  <dcterms:modified xsi:type="dcterms:W3CDTF">2026-01-30T07:28:00Z</dcterms:modified>
</cp:coreProperties>
</file>