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9D" w:rsidRPr="007D7E9D" w:rsidRDefault="007D7E9D" w:rsidP="007D7E9D">
      <w:pPr>
        <w:autoSpaceDE w:val="0"/>
        <w:autoSpaceDN w:val="0"/>
        <w:spacing w:line="240" w:lineRule="auto"/>
        <w:ind w:left="3540" w:firstLine="708"/>
        <w:jc w:val="center"/>
        <w:rPr>
          <w:rFonts w:ascii="Times New Roman" w:eastAsia="Times New Roman" w:hAnsi="Times New Roman" w:cs="Times New Roman"/>
          <w:position w:val="8"/>
          <w:sz w:val="24"/>
          <w:szCs w:val="24"/>
          <w:lang w:val="bg-BG"/>
        </w:rPr>
      </w:pPr>
      <w:r w:rsidRPr="007D7E9D">
        <w:rPr>
          <w:rFonts w:ascii="Times New Roman" w:eastAsia="Times New Roman" w:hAnsi="Times New Roman" w:cs="Times New Roman"/>
          <w:position w:val="8"/>
          <w:sz w:val="20"/>
          <w:szCs w:val="20"/>
          <w:lang w:val="en-AU"/>
        </w:rPr>
        <w:t xml:space="preserve">                       </w:t>
      </w:r>
      <w:r w:rsidRPr="007D7E9D">
        <w:rPr>
          <w:rFonts w:ascii="Times New Roman" w:eastAsia="Times New Roman" w:hAnsi="Times New Roman" w:cs="Times New Roman"/>
          <w:position w:val="8"/>
          <w:sz w:val="24"/>
          <w:szCs w:val="24"/>
          <w:lang w:val="bg-BG"/>
        </w:rPr>
        <w:t>Приложение</w:t>
      </w:r>
      <w:r w:rsidRPr="007D7E9D">
        <w:rPr>
          <w:rFonts w:ascii="Times New Roman" w:eastAsia="Times New Roman" w:hAnsi="Times New Roman" w:cs="Times New Roman"/>
          <w:position w:val="8"/>
          <w:sz w:val="24"/>
          <w:szCs w:val="24"/>
          <w:lang w:val="en-AU"/>
        </w:rPr>
        <w:t xml:space="preserve"> № </w:t>
      </w:r>
      <w:r w:rsidRPr="007D7E9D">
        <w:rPr>
          <w:rFonts w:ascii="Times New Roman" w:eastAsia="Times New Roman" w:hAnsi="Times New Roman" w:cs="Times New Roman"/>
          <w:position w:val="8"/>
          <w:sz w:val="24"/>
          <w:szCs w:val="24"/>
          <w:lang w:val="bg-BG"/>
        </w:rPr>
        <w:t>2</w:t>
      </w:r>
    </w:p>
    <w:p w:rsidR="007D7E9D" w:rsidRPr="007D7E9D" w:rsidRDefault="007D7E9D" w:rsidP="007D7E9D">
      <w:pPr>
        <w:autoSpaceDE w:val="0"/>
        <w:autoSpaceDN w:val="0"/>
        <w:spacing w:line="240" w:lineRule="auto"/>
        <w:ind w:left="3753" w:right="-766" w:firstLine="1287"/>
        <w:rPr>
          <w:rFonts w:ascii="Times New Roman" w:eastAsia="Times New Roman" w:hAnsi="Times New Roman" w:cs="Times New Roman"/>
          <w:w w:val="150"/>
          <w:sz w:val="24"/>
          <w:szCs w:val="24"/>
          <w:lang w:val="bg-BG"/>
        </w:rPr>
      </w:pPr>
      <w:r w:rsidRPr="007D7E9D">
        <w:rPr>
          <w:rFonts w:ascii="Times New Roman" w:eastAsia="Times New Roman" w:hAnsi="Times New Roman" w:cs="Times New Roman"/>
          <w:w w:val="150"/>
          <w:sz w:val="24"/>
          <w:szCs w:val="24"/>
        </w:rPr>
        <w:tab/>
      </w:r>
      <w:r w:rsidRPr="007D7E9D">
        <w:rPr>
          <w:rFonts w:ascii="Times New Roman" w:eastAsia="Times New Roman" w:hAnsi="Times New Roman" w:cs="Times New Roman"/>
          <w:w w:val="150"/>
          <w:sz w:val="24"/>
          <w:szCs w:val="24"/>
          <w:lang w:val="bg-BG"/>
        </w:rPr>
        <w:tab/>
      </w:r>
      <w:r w:rsidR="00C5401F">
        <w:rPr>
          <w:rFonts w:ascii="Times New Roman" w:eastAsia="Times New Roman" w:hAnsi="Times New Roman" w:cs="Times New Roman"/>
          <w:w w:val="150"/>
          <w:sz w:val="24"/>
          <w:szCs w:val="24"/>
          <w:lang w:val="bg-BG"/>
        </w:rPr>
        <w:t xml:space="preserve"> </w:t>
      </w:r>
      <w:r w:rsidRPr="007D7E9D">
        <w:rPr>
          <w:rFonts w:ascii="Times New Roman" w:eastAsia="Times New Roman" w:hAnsi="Times New Roman" w:cs="Times New Roman"/>
          <w:w w:val="150"/>
          <w:sz w:val="24"/>
          <w:szCs w:val="24"/>
          <w:lang w:val="bg-BG"/>
        </w:rPr>
        <w:t>Проект</w:t>
      </w:r>
    </w:p>
    <w:p w:rsidR="000A08A5" w:rsidRDefault="000A08A5" w:rsidP="00373A3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bg-BG"/>
        </w:rPr>
      </w:pPr>
    </w:p>
    <w:p w:rsidR="000A08A5" w:rsidRDefault="000A08A5" w:rsidP="00373A3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eastAsia="bg-BG"/>
        </w:rPr>
      </w:pPr>
    </w:p>
    <w:p w:rsidR="00373A3C" w:rsidRPr="00373A3C" w:rsidRDefault="00373A3C" w:rsidP="00373A3C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40"/>
          <w:szCs w:val="24"/>
          <w:lang w:val="bg-BG" w:eastAsia="bg-BG"/>
        </w:rPr>
        <w:t>Д О Г О В О Р</w:t>
      </w:r>
    </w:p>
    <w:p w:rsidR="00154F45" w:rsidRPr="008F715F" w:rsidRDefault="00E753B5" w:rsidP="00B32F97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753B5">
        <w:rPr>
          <w:rFonts w:ascii="Times New Roman" w:eastAsia="Calibri" w:hAnsi="Times New Roman" w:cs="Times New Roman"/>
          <w:b/>
          <w:sz w:val="32"/>
          <w:szCs w:val="24"/>
          <w:lang w:val="bg-BG" w:eastAsia="bg-BG"/>
        </w:rPr>
        <w:t>ЗА ОБЩЕСТВЕНА ПОРЪЧКА</w:t>
      </w:r>
      <w:r w:rsidRPr="00E753B5">
        <w:rPr>
          <w:rFonts w:ascii="Times New Roman" w:eastAsia="Calibri" w:hAnsi="Times New Roman" w:cs="Times New Roman"/>
          <w:b/>
          <w:sz w:val="32"/>
          <w:szCs w:val="24"/>
          <w:lang w:eastAsia="bg-BG"/>
        </w:rPr>
        <w:t xml:space="preserve"> </w:t>
      </w:r>
    </w:p>
    <w:p w:rsidR="00373A3C" w:rsidRPr="003B4716" w:rsidRDefault="00373A3C" w:rsidP="00154F45">
      <w:pPr>
        <w:rPr>
          <w:rFonts w:ascii="Times New Roman" w:eastAsia="Calibri" w:hAnsi="Times New Roman" w:cs="Times New Roman"/>
          <w:b/>
          <w:sz w:val="28"/>
          <w:szCs w:val="28"/>
          <w:lang w:val="bg-BG" w:eastAsia="bg-BG"/>
        </w:rPr>
      </w:pPr>
    </w:p>
    <w:p w:rsidR="00373A3C" w:rsidRPr="00373A3C" w:rsidRDefault="00373A3C" w:rsidP="00373A3C">
      <w:pPr>
        <w:spacing w:after="360" w:line="264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Calibri" w:hAnsi="Times New Roman" w:cs="Times New Roman"/>
          <w:sz w:val="24"/>
          <w:szCs w:val="24"/>
          <w:lang w:val="bg-BG"/>
        </w:rPr>
        <w:t>№ _____ /____________ 201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373A3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</w:p>
    <w:p w:rsidR="004209B2" w:rsidRPr="004126AC" w:rsidRDefault="00373A3C" w:rsidP="004209B2">
      <w:pPr>
        <w:spacing w:after="120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4126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Днес</w:t>
      </w:r>
      <w:r w:rsidRPr="004126AC">
        <w:rPr>
          <w:rFonts w:ascii="Times New Roman" w:eastAsia="Times New Roman" w:hAnsi="Times New Roman" w:cs="Times New Roman"/>
          <w:sz w:val="24"/>
          <w:szCs w:val="24"/>
          <w:lang w:eastAsia="bg-BG"/>
        </w:rPr>
        <w:t>,_______________201</w:t>
      </w:r>
      <w:r w:rsidRPr="004126A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 г. в гр.София</w:t>
      </w:r>
      <w:r w:rsidR="004209B2" w:rsidRPr="004126A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4209B2" w:rsidRPr="004126AC">
        <w:rPr>
          <w:rFonts w:ascii="Times New Roman" w:hAnsi="Times New Roman" w:cs="Times New Roman"/>
          <w:sz w:val="24"/>
          <w:szCs w:val="24"/>
          <w:lang w:val="ru-RU"/>
        </w:rPr>
        <w:t>на основание чл. 112</w:t>
      </w:r>
      <w:r w:rsidR="004209B2" w:rsidRPr="004126AC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="004209B2" w:rsidRPr="004126AC">
        <w:rPr>
          <w:rFonts w:ascii="Times New Roman" w:hAnsi="Times New Roman" w:cs="Times New Roman"/>
          <w:sz w:val="24"/>
          <w:szCs w:val="24"/>
          <w:lang w:val="ru-RU"/>
        </w:rPr>
        <w:t xml:space="preserve"> от Закона за обществените поръчки и Решение №</w:t>
      </w:r>
      <w:r w:rsidR="004209B2" w:rsidRPr="004126AC">
        <w:rPr>
          <w:rFonts w:ascii="Times New Roman" w:hAnsi="Times New Roman" w:cs="Times New Roman"/>
          <w:sz w:val="24"/>
          <w:szCs w:val="24"/>
        </w:rPr>
        <w:t>………………</w:t>
      </w:r>
      <w:r w:rsidR="004209B2" w:rsidRPr="004126AC">
        <w:rPr>
          <w:rFonts w:ascii="Times New Roman" w:hAnsi="Times New Roman" w:cs="Times New Roman"/>
          <w:sz w:val="24"/>
          <w:szCs w:val="24"/>
          <w:lang w:val="ru-RU"/>
        </w:rPr>
        <w:t>. на Директора на НЦЗПБ се сключи настоящият договор за следното:</w:t>
      </w:r>
    </w:p>
    <w:p w:rsidR="00373A3C" w:rsidRPr="00373A3C" w:rsidRDefault="00373A3C" w:rsidP="004209B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НАЦИОНАЛЕН ЦЕНТЪР ПО ЗАРАЗНИ И ПАРАЗИТНИ БОЛЕСТИ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БУЛСТАТ №000662721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 гр. София, Район  Оборище,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б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ул. "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Янко Сакъзов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"  №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26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представляван от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проф. д-р Тодор Кантарджиев - Директор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, наричано за краткост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 xml:space="preserve"> ВЪЗЛОЖИТЕЛ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73A3C" w:rsidRPr="00373A3C" w:rsidRDefault="00373A3C" w:rsidP="004209B2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3A3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3A3C" w:rsidRPr="00373A3C" w:rsidRDefault="00373A3C" w:rsidP="004209B2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caps/>
          <w:sz w:val="24"/>
          <w:szCs w:val="24"/>
          <w:lang w:val="ru-RU" w:eastAsia="bg-BG"/>
        </w:rPr>
        <w:t>……………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с ЕИК, седалище и адрес на управление:……….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представлявано от …………….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наричано за краткост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ИЗПЪЛНИТЕЛ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</w:p>
    <w:p w:rsidR="00373A3C" w:rsidRPr="00373A3C" w:rsidRDefault="00373A3C" w:rsidP="004126AC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Страните се споразумяха за следното: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І. ПРЕДМЕТ </w:t>
      </w:r>
      <w:r w:rsid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И </w:t>
      </w:r>
      <w:r w:rsidR="003B4716" w:rsidRP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ЦЕН</w:t>
      </w:r>
      <w:r w:rsid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А</w:t>
      </w:r>
      <w:r w:rsidR="003B4716" w:rsidRPr="003B47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ДОГОВОРА</w:t>
      </w:r>
    </w:p>
    <w:p w:rsidR="00373A3C" w:rsidRPr="00154F45" w:rsidRDefault="00373A3C" w:rsidP="00C5401F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л.1</w:t>
      </w:r>
      <w:r w:rsidRPr="00962066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 w:rsidRPr="009620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задължава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достави на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Възло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жителя</w:t>
      </w:r>
      <w:proofErr w:type="spellEnd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заявка</w:t>
      </w:r>
      <w:proofErr w:type="spellEnd"/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диагностични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тестове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консумативи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Националната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референтна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Грип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и ОРЗ"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Националния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B562D1" w:rsidRP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 w:rsidRPr="00B562D1">
        <w:rPr>
          <w:rFonts w:ascii="Times New Roman" w:hAnsi="Times New Roman" w:cs="Times New Roman"/>
          <w:sz w:val="24"/>
          <w:szCs w:val="24"/>
        </w:rPr>
        <w:t>з</w:t>
      </w:r>
      <w:r w:rsidR="00B562D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>
        <w:rPr>
          <w:rFonts w:ascii="Times New Roman" w:hAnsi="Times New Roman" w:cs="Times New Roman"/>
          <w:sz w:val="24"/>
          <w:szCs w:val="24"/>
        </w:rPr>
        <w:t>готовност</w:t>
      </w:r>
      <w:proofErr w:type="spellEnd"/>
      <w:r w:rsid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>
        <w:rPr>
          <w:rFonts w:ascii="Times New Roman" w:hAnsi="Times New Roman" w:cs="Times New Roman"/>
          <w:sz w:val="24"/>
          <w:szCs w:val="24"/>
        </w:rPr>
        <w:t>грипна</w:t>
      </w:r>
      <w:proofErr w:type="spellEnd"/>
      <w:r w:rsidR="00B56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2D1">
        <w:rPr>
          <w:rFonts w:ascii="Times New Roman" w:hAnsi="Times New Roman" w:cs="Times New Roman"/>
          <w:sz w:val="24"/>
          <w:szCs w:val="24"/>
        </w:rPr>
        <w:t>пандемия</w:t>
      </w:r>
      <w:proofErr w:type="spellEnd"/>
      <w:r w:rsidR="00B562D1">
        <w:rPr>
          <w:rFonts w:ascii="Times New Roman" w:hAnsi="Times New Roman" w:cs="Times New Roman"/>
          <w:sz w:val="24"/>
          <w:szCs w:val="24"/>
        </w:rPr>
        <w:t xml:space="preserve"> </w:t>
      </w:r>
      <w:r w:rsidR="00154F4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Обособени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позиции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съгласно </w:t>
      </w:r>
      <w:proofErr w:type="spellStart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Техническо</w:t>
      </w:r>
      <w:proofErr w:type="spellEnd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предложение</w:t>
      </w:r>
      <w:proofErr w:type="spellEnd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подробно описани в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– </w:t>
      </w:r>
      <w:proofErr w:type="spellStart"/>
      <w:r w:rsid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Приложение</w:t>
      </w:r>
      <w:proofErr w:type="spellEnd"/>
      <w:r w:rsid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№ 1</w:t>
      </w:r>
      <w:r w:rsid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което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неразделна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част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този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срещу цена в общ размер </w:t>
      </w:r>
      <w:r w:rsidR="00155FC1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</w:t>
      </w:r>
      <w:r w:rsidRPr="0096206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___________________</w:t>
      </w:r>
      <w:r w:rsidRPr="009620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лева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без включен ДДС, която Възло</w:t>
      </w:r>
      <w:bookmarkStart w:id="0" w:name="_GoBack"/>
      <w:bookmarkEnd w:id="0"/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жителят се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задължава да му </w:t>
      </w:r>
      <w:r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заплати. Единичните цени на отделните артикули са съгласно Це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ново предложение на Изпълнителя подробно описани в </w:t>
      </w:r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– </w:t>
      </w:r>
      <w:proofErr w:type="spellStart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Приложение</w:t>
      </w:r>
      <w:proofErr w:type="spellEnd"/>
      <w:r w:rsidR="00962066" w:rsidRPr="00962066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№ 1</w:t>
      </w:r>
    </w:p>
    <w:p w:rsidR="00155FC1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="00155FC1" w:rsidRPr="00155FC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Посочените в Приложение № 1 количества на стоки са „количества до”, т.е. Възложителят не е длъжен да заяви за доставка цялото договорено количество, а има право да заявява количества, съгласно действителните си нужди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 ЗАДЪЛЖЕНИЯ НА ИЗПЪЛНИТЕЛЯ</w:t>
      </w:r>
    </w:p>
    <w:p w:rsidR="008B390D" w:rsidRDefault="00373A3C" w:rsidP="00B32F97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Чл.3.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</w:t>
      </w:r>
      <w:r w:rsidR="003F67E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373A3C" w:rsidRDefault="008B390D" w:rsidP="00BE2152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3.1. 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 доставя на Възложителя заявените от последния консумативи в уговорения срок, придружени със съответните докум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енти и сертификати за качество;</w:t>
      </w:r>
    </w:p>
    <w:p w:rsidR="008B390D" w:rsidRDefault="008B390D" w:rsidP="00BE2152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3.2. </w:t>
      </w:r>
      <w:r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достави стоките с </w:t>
      </w:r>
      <w:r w:rsidRPr="008B390D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инструкции за употреба на доставения продукт с превод на български език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E2152" w:rsidRPr="00373A3C" w:rsidRDefault="008B390D" w:rsidP="00C5401F">
      <w:pPr>
        <w:spacing w:after="12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3.3.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предава на Възложителя консумативи, в заявените от последния вид и количество.</w:t>
      </w:r>
    </w:p>
    <w:p w:rsidR="008B390D" w:rsidRDefault="00373A3C" w:rsidP="008B390D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Чл.4</w:t>
      </w:r>
      <w:r w:rsidR="008B3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  <w:t xml:space="preserve"> </w:t>
      </w:r>
      <w:r w:rsidR="008B390D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Изпълнителят се задължава</w:t>
      </w:r>
      <w:r w:rsidR="008B390D" w:rsidRPr="008B39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 сключи договор/договори за подизпълнение с посочените в офертата му подизпълнители в срок от 7 /седем/ дни от сключване на настоящия договор и да предостави оригинален екземпляр на ВЪЗЛОЖИТЕЛЯ в 3-дневен срок.</w:t>
      </w:r>
    </w:p>
    <w:p w:rsidR="008B390D" w:rsidRPr="008B390D" w:rsidRDefault="008B390D" w:rsidP="008B390D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ІІІ. ЗАДЪЛЖЕНИЯ НА ВЪЗЛОЖИТЕЛЯ</w:t>
      </w:r>
    </w:p>
    <w:p w:rsidR="00E000E4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Чл.5.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се задължава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</w:t>
      </w:r>
    </w:p>
    <w:p w:rsidR="00E000E4" w:rsidRDefault="00E000E4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5.1.</w:t>
      </w:r>
      <w:r w:rsidR="00373A3C"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приеме доставените от Изпълнителя в уговорените срокове и на уговореното място консумативи, когато те съответстват по вид и количество на направената заявкакато провери съответствието им с предварителните условия и придружаващи ги сертификати, както и инструкции за употреба на български език. При наличие на несъответствие между доставените консумативи с посочените производител, марка, произход, каталожен номер, технически и икономически показатели и характеристики и други данни, съдържащи се в офертата и каталога, на базата на които е избран Изпълнителят, по своя преценка Възложител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ят може да откаже приемането им;</w:t>
      </w:r>
    </w:p>
    <w:p w:rsidR="00E000E4" w:rsidRPr="00373A3C" w:rsidRDefault="00E000E4" w:rsidP="00C5401F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5.2.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Възложителят се задължава да заплати на Изпълнителя заявените и доставени консумативи в уговорените срокове.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Чл.6.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Възложителя 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има право да изисква от </w:t>
      </w:r>
      <w:r w:rsid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</w:t>
      </w:r>
      <w:r w:rsidR="00E000E4" w:rsidRPr="00E000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да сключи и да му представи договори за подизпълнение с посочените в офертата му подизпълнители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ІV. СРОКОВЕ ЗА ДОСТАВЯНЕ</w:t>
      </w:r>
    </w:p>
    <w:p w:rsidR="00373A3C" w:rsidRPr="004209B2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Чл.7.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доставя на Възложителя заявените от него консумативи в срок до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15 </w:t>
      </w:r>
      <w:r w:rsidR="00D10890"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работни дни 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датата на заявката.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209B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Чл.8.</w:t>
      </w:r>
      <w:r w:rsidRPr="004209B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Изпълнителят се задължава да уведомява Възложителя за всяка предстояща регулярна доставка не по-късно от 12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(дванадесет) часа преди експедицията.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МЯСТО НА ДОСТАВЯНЕ И РИСК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Чл.9.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Мястото за доставяне на консумативите – предмет на този договор е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град София,</w:t>
      </w:r>
      <w:r w:rsid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бул. "</w:t>
      </w:r>
      <w:r w:rsidR="00D11D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Янко Сакъзов" №26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Товаро-разтоварната дейност до склада на Възложителя се извършва от Изпълнителя за негова сметка.</w:t>
      </w:r>
    </w:p>
    <w:p w:rsidR="00373A3C" w:rsidRPr="00373A3C" w:rsidRDefault="00373A3C" w:rsidP="00265A13">
      <w:pPr>
        <w:spacing w:before="120"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Чл.10.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Рискът от случайното погиване или повреждане на консумативи – предмет на този договор преминава върху Възложителя от момента на приемането им на мястото на доставяне, което се удостоверява с подписването на приемно-предавателен протокол от страните.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VІ. ГАРАНЦИИ, КАЧЕСТВО И СРОК НА ГОДНОСТ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Чл.11.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Качеството на консумативите – предмет на този договор трябва да отговаря на техническите стандарти на производителите</w:t>
      </w:r>
      <w:r w:rsidR="00C5401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нормативноустновените стандарти за Република България и ЕС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9116B5" w:rsidRPr="009116B5" w:rsidRDefault="00373A3C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Чл.12.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Към датата на всяка конкретна доставка гаранционните срокове на консумативите трябва да бъдат не по-малки от 70% (седемдесет процента) от обявените от производителите.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 на доставка на диагностични реактиви с по – кратък от договорения срок на годност </w:t>
      </w:r>
      <w:r w:rsidR="009116B5" w:rsidRPr="009116B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="009116B5"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дължи неустойка, както следва:</w:t>
      </w:r>
    </w:p>
    <w:p w:rsidR="009116B5" w:rsidRPr="009116B5" w:rsidRDefault="00BC0346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lastRenderedPageBreak/>
        <w:t>69</w:t>
      </w:r>
      <w:r w:rsidR="009116B5"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.99-65 % срок на годност – неустойка 10 % върху стойността на доставката;</w:t>
      </w:r>
    </w:p>
    <w:p w:rsidR="009116B5" w:rsidRPr="009116B5" w:rsidRDefault="009116B5" w:rsidP="009116B5">
      <w:pPr>
        <w:numPr>
          <w:ilvl w:val="0"/>
          <w:numId w:val="3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>64.99-50% срок на годност – неустойка 15 % върху стойността на доставката;</w:t>
      </w:r>
    </w:p>
    <w:p w:rsidR="009116B5" w:rsidRPr="009116B5" w:rsidRDefault="009116B5" w:rsidP="00265A13">
      <w:pPr>
        <w:numPr>
          <w:ilvl w:val="0"/>
          <w:numId w:val="3"/>
        </w:numPr>
        <w:autoSpaceDE w:val="0"/>
        <w:autoSpaceDN w:val="0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</w:pPr>
      <w:r w:rsidRPr="009116B5">
        <w:rPr>
          <w:rFonts w:ascii="Times New Roman" w:eastAsia="Times New Roman" w:hAnsi="Times New Roman" w:cs="Times New Roman"/>
          <w:b/>
          <w:bCs/>
          <w:position w:val="8"/>
          <w:sz w:val="24"/>
          <w:szCs w:val="24"/>
          <w:lang w:val="ru-RU"/>
        </w:rPr>
        <w:t xml:space="preserve">при остатъчен срок на годност по-малък от 50 % се извършва само с писмено съгласие на възложителя, като се дължи неустойка в размер на 20 % върху стойността на доставката. </w:t>
      </w:r>
    </w:p>
    <w:p w:rsidR="009116B5" w:rsidRPr="009116B5" w:rsidRDefault="009116B5" w:rsidP="00265A13">
      <w:pPr>
        <w:tabs>
          <w:tab w:val="num" w:pos="709"/>
        </w:tabs>
        <w:autoSpaceDE w:val="0"/>
        <w:autoSpaceDN w:val="0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Чл.13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Доставката на </w:t>
      </w:r>
      <w:r w:rsidRPr="009116B5">
        <w:rPr>
          <w:rFonts w:ascii="Times New Roman" w:eastAsia="Times New Roman" w:hAnsi="Times New Roman" w:cs="Times New Roman"/>
          <w:sz w:val="24"/>
          <w:szCs w:val="24"/>
          <w:lang w:val="bg-BG"/>
        </w:rPr>
        <w:t>стоки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с остатъчен срок на годност по-малък от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0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 на сто от обявения от производителя се извършва само с писмено съгласие на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за конкретно количество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,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определено от него</w:t>
      </w:r>
      <w:r w:rsidRPr="009116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Без изрично писмено съгласие на 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ВЪЗЛОЖИТЕЛЯ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стоките няма да бъдат заплатени.</w:t>
      </w:r>
    </w:p>
    <w:p w:rsidR="009116B5" w:rsidRDefault="009116B5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Чл.14</w:t>
      </w:r>
      <w:r w:rsidR="00265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r w:rsidRPr="00911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ВЪЗЛОЖИТЕЛЯТ </w:t>
      </w:r>
      <w:r w:rsidRPr="009116B5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може да откаже приемането на стоките, ако в деня на тяхното приемане остатъчният срок на годност е по – малък 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70% (седемдесет процента) от обявените от производителите.</w:t>
      </w:r>
    </w:p>
    <w:p w:rsidR="00BE2152" w:rsidRDefault="00BE2152" w:rsidP="00265A13">
      <w:pPr>
        <w:autoSpaceDE w:val="0"/>
        <w:autoSpaceDN w:val="0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73A3C" w:rsidRPr="006E0D1E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E0D1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VІІ. ГАРАНЦИЯ ЗА ИЗПЪЛНЕНИЕ НА ДОГОВОРА</w:t>
      </w:r>
    </w:p>
    <w:p w:rsidR="00373A3C" w:rsidRPr="006E0D1E" w:rsidRDefault="00373A3C" w:rsidP="00265A13">
      <w:pPr>
        <w:pStyle w:val="NoSpacing"/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Чл.1</w:t>
      </w:r>
      <w:r w:rsidR="00C85E63" w:rsidRPr="006E0D1E">
        <w:rPr>
          <w:rFonts w:ascii="Times New Roman" w:eastAsia="BatangChe" w:hAnsi="Times New Roman" w:cs="Times New Roman"/>
          <w:b/>
          <w:sz w:val="24"/>
          <w:szCs w:val="24"/>
          <w:lang w:val="bg-BG" w:eastAsia="bg-BG"/>
        </w:rPr>
        <w:t>5</w:t>
      </w:r>
      <w:r w:rsidRPr="006E0D1E">
        <w:rPr>
          <w:rFonts w:ascii="Times New Roman" w:eastAsia="BatangChe" w:hAnsi="Times New Roman" w:cs="Times New Roman"/>
          <w:b/>
          <w:sz w:val="24"/>
          <w:szCs w:val="24"/>
          <w:lang w:val="en-AU" w:eastAsia="bg-BG"/>
        </w:rPr>
        <w:t>.</w:t>
      </w:r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(1)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гарантира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произтичащите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настоящия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свои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задължения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3%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стойността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ДДС.Гаранцията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внася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или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учредява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като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безусловна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неотменима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банкова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със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валидност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  <w:lang w:val="en-AU" w:eastAsia="bg-BG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по-малко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 xml:space="preserve"> или се сключва застраховка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Банковата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внасяне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е: 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IBAN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: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64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9661 3100 1509 02</w:t>
      </w:r>
    </w:p>
    <w:p w:rsidR="00373A3C" w:rsidRPr="006E0D1E" w:rsidRDefault="00373A3C" w:rsidP="00373A3C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BIC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</w:t>
      </w:r>
      <w:r w:rsidRPr="006E0D1E">
        <w:rPr>
          <w:rFonts w:ascii="Times New Roman" w:eastAsia="Times New Roman" w:hAnsi="Times New Roman" w:cs="Times New Roman"/>
          <w:bCs/>
          <w:sz w:val="24"/>
          <w:szCs w:val="24"/>
        </w:rPr>
        <w:t>BNBGBGSD</w:t>
      </w:r>
    </w:p>
    <w:p w:rsidR="00373A3C" w:rsidRPr="006E0D1E" w:rsidRDefault="00373A3C" w:rsidP="00373A3C">
      <w:pPr>
        <w:tabs>
          <w:tab w:val="left" w:pos="5520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E0D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БНБ Централно управление</w:t>
      </w:r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(2)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удържи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както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суми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отстраняване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дефекти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сметка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последния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има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право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получи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всички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дължими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неустойки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компенсации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пълен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включително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случаите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които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надвишават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размера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ал.1.</w:t>
      </w:r>
      <w:proofErr w:type="gramEnd"/>
    </w:p>
    <w:p w:rsidR="00373A3C" w:rsidRPr="006E0D1E" w:rsidRDefault="00373A3C" w:rsidP="00265A13">
      <w:pPr>
        <w:spacing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(3)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липса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възражения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 1</w:t>
      </w:r>
      <w:r w:rsidR="006E0D1E" w:rsidRPr="006E0D1E">
        <w:rPr>
          <w:rFonts w:ascii="Times New Roman" w:eastAsia="BatangChe" w:hAnsi="Times New Roman" w:cs="Times New Roman"/>
          <w:sz w:val="24"/>
          <w:szCs w:val="24"/>
          <w:lang w:val="bg-BG"/>
        </w:rPr>
        <w:t>, внесена като парична сума или връща банковата гаранция</w:t>
      </w: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30 (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тридесет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календарни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дни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след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изтичането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срока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без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дължи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лихви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периода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през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който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средствата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законно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престояли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него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BatangChe" w:hAnsi="Times New Roman" w:cs="Times New Roman"/>
          <w:sz w:val="24"/>
          <w:szCs w:val="24"/>
        </w:rPr>
      </w:pPr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(4)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освобождава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,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ако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процеса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договора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възникнал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между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страните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относно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неизпълнение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задълженията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и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въпросът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е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отнесен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пред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съд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E0D1E">
        <w:rPr>
          <w:rFonts w:ascii="Times New Roman" w:eastAsia="BatangChe" w:hAnsi="Times New Roman" w:cs="Times New Roman"/>
          <w:sz w:val="24"/>
          <w:szCs w:val="24"/>
        </w:rPr>
        <w:t>При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решаване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спора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в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полза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Възложителя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той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може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да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пристъпи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към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усвояване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на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гаранцията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за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proofErr w:type="spellStart"/>
      <w:r w:rsidRPr="006E0D1E">
        <w:rPr>
          <w:rFonts w:ascii="Times New Roman" w:eastAsia="BatangChe" w:hAnsi="Times New Roman" w:cs="Times New Roman"/>
          <w:sz w:val="24"/>
          <w:szCs w:val="24"/>
        </w:rPr>
        <w:t>изпълнение</w:t>
      </w:r>
      <w:proofErr w:type="spellEnd"/>
      <w:r w:rsidRPr="006E0D1E">
        <w:rPr>
          <w:rFonts w:ascii="Times New Roman" w:eastAsia="BatangChe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VІІІ. ОТГОВОРНОСТ ЗА НЕТОЧНО ИЗПЪЛНЕНИЕ, РЕКЛАМАЦИИ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1D12A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има право да предявява пред Изпълнителя рекламации за: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а/ количество и/или некомплектованост на доставени консумативи и/или на придружаващата ги техническа документация (явни недостатъци);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б/ качество (скрити недостатъци):</w:t>
      </w:r>
    </w:p>
    <w:p w:rsidR="00373A3C" w:rsidRPr="00265A13" w:rsidRDefault="00373A3C" w:rsidP="00265A13">
      <w:pPr>
        <w:pStyle w:val="ListParagraph"/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65A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доставяне на консумативи не от уговорения вид;</w:t>
      </w:r>
    </w:p>
    <w:p w:rsidR="00373A3C" w:rsidRPr="00373A3C" w:rsidRDefault="00373A3C" w:rsidP="00265A13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установяване на дефекти.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Рекламациите за явни недостатъци могат да бъдат предявявани в 14-дневен срок от доставянето и приемането с приемо-предавателен протокол.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Възложителят е длъжен да уведоми писмено Изпълнителя за наличието на дефекти в 14-дневен срок от установяването им.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Чл.1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Във всяка рекламация се посочват: номерът на договора, точното количество на получените консумативи с фабричните им номера, основанието за рекламацията и конкретното искане на Възложителя. Към рекламацията се прилага копие от сертификата за качество, получен заедно с другите дължими документи съгласно договора.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5</w:t>
      </w:r>
      <w:r w:rsidR="006E0D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/пет/ дневен срок от получаването на рекламацията Изпълнителят е длъжен да отговори на Възложителя в писмена форма конкретно приема ли рекламацията или я отхвърля.</w:t>
      </w:r>
    </w:p>
    <w:p w:rsidR="00373A3C" w:rsidRPr="00373A3C" w:rsidRDefault="00373A3C" w:rsidP="00265A13">
      <w:pPr>
        <w:spacing w:before="120"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21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случай на рекламация за явни недостатъци Изпълнителят е длъжен в 10-дневен срок от получаването на рекламацията, за своя сметка и на свой риск, да достави на място договорените консумативи.</w:t>
      </w:r>
    </w:p>
    <w:p w:rsidR="00373A3C" w:rsidRPr="00373A3C" w:rsidRDefault="00373A3C" w:rsidP="00265A13">
      <w:pPr>
        <w:pStyle w:val="BodyTextIndent"/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л.2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случай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скрити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недостатъци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е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длъжен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 14-дневен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срок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получаването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рекламацията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сметка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свой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риск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замени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необходимото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върне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съответната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заплатената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заедно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лихвите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деня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A3C" w:rsidRPr="00373A3C" w:rsidRDefault="00373A3C" w:rsidP="00265A13">
      <w:pPr>
        <w:spacing w:after="240"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.2</w:t>
      </w:r>
      <w:r w:rsidR="00D3506D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Правото на избор между посочените по-горе варианти – да се върне съответната част от заплатената цена или да се доставят нови консумативи принадлежи на Възложителя, като разходите по новото доставяне са за сметка на Изпълнителя.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ІХ. САНКЦИИ И НЕУСТОЙКИ</w:t>
      </w:r>
    </w:p>
    <w:p w:rsidR="00373A3C" w:rsidRPr="00373A3C" w:rsidRDefault="00373A3C" w:rsidP="00265A13">
      <w:pPr>
        <w:tabs>
          <w:tab w:val="num" w:pos="1277"/>
        </w:tabs>
        <w:spacing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proofErr w:type="spellStart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Чл</w:t>
      </w:r>
      <w:proofErr w:type="spellEnd"/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.</w:t>
      </w:r>
      <w:r w:rsidR="00265A13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(1) 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При забава на Изпълнителя да изпълни задължението си за доставка, както и в случай, че при предаването на консумативите на </w:t>
      </w:r>
      <w:proofErr w:type="spellStart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Възложителя се открият недостатъци или </w:t>
      </w:r>
      <w:proofErr w:type="spellStart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>несъответсвие</w:t>
      </w:r>
      <w:proofErr w:type="spellEnd"/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с договора, той дължи неустойка в размер на 0.5% (нула цяло и пет десети от процента) от стойността на договора вноска за всеки просрочен ден, но не повече от 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proofErr w:type="spellEnd"/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от стойността на целия договор.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/>
        </w:rPr>
        <w:t xml:space="preserve">(2) 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Ако при наличие на рекламации Изпълнителят не изпълни задълженията си по този договор в срок, същият дължи на Възложителя неустойка в размер на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цялата стойност на рекламирания продукт.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случаите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C6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чл.3</w:t>
      </w:r>
      <w:r w:rsidR="00372C65" w:rsidRPr="00372C6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="00C54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ал.1</w:t>
      </w:r>
      <w:r w:rsidRPr="00372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2C6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двадесет</w:t>
      </w:r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proofErr w:type="spellEnd"/>
      <w:r w:rsidR="00B32F97" w:rsidRPr="00373A3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стойността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отделно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неустойката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ал.1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допълнително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задържи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пристъпи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към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гаранцията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) В случаите по ал.1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- 3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може да удържи неустойката от гаранцията за добро изпълнение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да прихване неустойката от дължимо плащане към Изпълнителя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без допълнително да кани или уведомява Изпълнителя.</w:t>
      </w:r>
    </w:p>
    <w:p w:rsidR="00373A3C" w:rsidRPr="00373A3C" w:rsidRDefault="00373A3C" w:rsidP="00265A13">
      <w:pPr>
        <w:tabs>
          <w:tab w:val="num" w:pos="1277"/>
        </w:tabs>
        <w:spacing w:after="12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5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При забава на Възложителя при заплащането на оборудването, той дължи неустойка в размер на 0.001% (една хилядна от процента) от стойността на неплатената сума за всеки просрочен ден, но не повече от 5% (пет процента) от стойността на просроченото плащане.</w:t>
      </w:r>
    </w:p>
    <w:p w:rsidR="00373A3C" w:rsidRPr="00373A3C" w:rsidRDefault="00373A3C" w:rsidP="00265A13">
      <w:pPr>
        <w:tabs>
          <w:tab w:val="num" w:pos="1277"/>
        </w:tabs>
        <w:spacing w:after="240" w:line="264" w:lineRule="auto"/>
        <w:ind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lastRenderedPageBreak/>
        <w:t>Чл.2</w:t>
      </w:r>
      <w:r w:rsidR="00372C6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6</w:t>
      </w:r>
      <w:r w:rsidRPr="00373A3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bg-BG" w:eastAsia="bg-BG"/>
        </w:rPr>
        <w:t xml:space="preserve"> Възложителят запазва правото си да търси обезщетение по общия ред за вредите, надхвърлящи размера на неустойките по този раздел. Неустойките могат да бъдат удържани от дължимо към Изпълнителя плащане.</w:t>
      </w:r>
    </w:p>
    <w:p w:rsidR="00373A3C" w:rsidRPr="00373A3C" w:rsidRDefault="00373A3C" w:rsidP="00265A13">
      <w:pPr>
        <w:spacing w:after="120" w:line="264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Х. УСЛОВИЯ И НАЧИН НА ПЛАЩАНЕ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7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Плащанията по този договор се извършват в български лева чрез банкови преводи от страна на Възложителя по следната банкова сметка на Изпълнителя: …………………………………………...............................……........……………………………….</w:t>
      </w:r>
    </w:p>
    <w:p w:rsidR="00373A3C" w:rsidRPr="00373A3C" w:rsidRDefault="00373A3C" w:rsidP="00373A3C">
      <w:pPr>
        <w:spacing w:line="264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73A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…………………………………………...............................…………........………………………….</w:t>
      </w:r>
    </w:p>
    <w:p w:rsidR="00373A3C" w:rsidRPr="00373A3C" w:rsidRDefault="00373A3C" w:rsidP="00265A13">
      <w:pPr>
        <w:spacing w:before="120" w:after="120" w:line="264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6E0D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Консумативите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се заплащат по цените, посочени в приложението към този договор, които не подлежат на промяна за срока на действие на този договор. </w:t>
      </w:r>
    </w:p>
    <w:p w:rsidR="00373A3C" w:rsidRPr="00373A3C" w:rsidRDefault="00373A3C" w:rsidP="00265A13">
      <w:pPr>
        <w:spacing w:line="264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Чл.2</w:t>
      </w:r>
      <w:r w:rsidR="00372C6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9</w:t>
      </w:r>
      <w:r w:rsidRPr="00373A3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заплаща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цената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</w:t>
      </w:r>
      <w:r w:rsidR="00611D56">
        <w:rPr>
          <w:rFonts w:ascii="Times New Roman" w:eastAsia="Times New Roman" w:hAnsi="Times New Roman" w:cs="Times New Roman"/>
          <w:sz w:val="24"/>
          <w:szCs w:val="24"/>
        </w:rPr>
        <w:t>вените</w:t>
      </w:r>
      <w:proofErr w:type="spellEnd"/>
      <w:r w:rsidR="00611D5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11D56">
        <w:rPr>
          <w:rFonts w:ascii="Times New Roman" w:eastAsia="Times New Roman" w:hAnsi="Times New Roman" w:cs="Times New Roman"/>
          <w:sz w:val="24"/>
          <w:szCs w:val="24"/>
        </w:rPr>
        <w:t>доставени</w:t>
      </w:r>
      <w:proofErr w:type="spellEnd"/>
      <w:r w:rsidR="00611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1D56">
        <w:rPr>
          <w:rFonts w:ascii="Times New Roman" w:eastAsia="Times New Roman" w:hAnsi="Times New Roman" w:cs="Times New Roman"/>
          <w:sz w:val="24"/>
          <w:szCs w:val="24"/>
        </w:rPr>
        <w:t>консумативи</w:t>
      </w:r>
      <w:proofErr w:type="spellEnd"/>
      <w:r w:rsidR="003B4350" w:rsidRPr="003B4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350"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B4350"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B4350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B4350" w:rsidRPr="00373A3C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3B4350"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>доставка</w:t>
      </w:r>
      <w:proofErr w:type="spellEnd"/>
      <w:r w:rsidR="003B4350">
        <w:rPr>
          <w:rFonts w:ascii="Times New Roman" w:eastAsia="Times New Roman" w:hAnsi="Times New Roman" w:cs="Times New Roman"/>
          <w:sz w:val="24"/>
          <w:szCs w:val="24"/>
          <w:lang w:val="bg-BG"/>
        </w:rPr>
        <w:t>, приемане и одобряване на консумативите,</w:t>
      </w:r>
      <w:r w:rsidR="00BC0346" w:rsidRPr="00BC034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представи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фактура;</w:t>
      </w:r>
    </w:p>
    <w:p w:rsidR="00373A3C" w:rsidRPr="00373A3C" w:rsidRDefault="00373A3C" w:rsidP="006E0D1E">
      <w:pPr>
        <w:numPr>
          <w:ilvl w:val="0"/>
          <w:numId w:val="1"/>
        </w:numPr>
        <w:tabs>
          <w:tab w:val="clear" w:pos="1800"/>
          <w:tab w:val="num" w:pos="0"/>
        </w:tabs>
        <w:spacing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373A3C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н</w:t>
      </w:r>
      <w:r w:rsidRPr="00373A3C">
        <w:rPr>
          <w:rFonts w:ascii="Times New Roman" w:eastAsia="Times New Roman" w:hAnsi="Times New Roman" w:cs="Times New Roman"/>
          <w:sz w:val="24"/>
          <w:szCs w:val="24"/>
        </w:rPr>
        <w:t>о-предавателен протокол;</w:t>
      </w:r>
    </w:p>
    <w:p w:rsidR="00BC0346" w:rsidRPr="00BC0346" w:rsidRDefault="00373A3C" w:rsidP="00BC0346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eastAsia="Times New Roman" w:hAnsi="Times New Roman" w:cs="Times New Roman"/>
          <w:sz w:val="24"/>
          <w:szCs w:val="24"/>
        </w:rPr>
        <w:t>заявк</w:t>
      </w:r>
      <w:proofErr w:type="spellEnd"/>
      <w:r w:rsidRPr="00373A3C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C0346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BC034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BC0346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производи</w:t>
      </w:r>
      <w:r>
        <w:rPr>
          <w:rFonts w:ascii="Times New Roman" w:eastAsia="Times New Roman" w:hAnsi="Times New Roman" w:cs="Times New Roman"/>
          <w:sz w:val="24"/>
          <w:szCs w:val="24"/>
        </w:rPr>
        <w:t>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доставена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партида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BC0346" w:rsidRPr="00BC0346" w:rsidRDefault="00BC0346" w:rsidP="00BC0346">
      <w:pPr>
        <w:numPr>
          <w:ilvl w:val="0"/>
          <w:numId w:val="1"/>
        </w:numPr>
        <w:tabs>
          <w:tab w:val="clear" w:pos="1800"/>
          <w:tab w:val="num" w:pos="0"/>
        </w:tabs>
        <w:spacing w:after="120" w:line="264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C0346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proofErr w:type="spellEnd"/>
      <w:proofErr w:type="gram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употреба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доставения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продукт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превод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0346">
        <w:rPr>
          <w:rFonts w:ascii="Times New Roman" w:eastAsia="Times New Roman" w:hAnsi="Times New Roman" w:cs="Times New Roman"/>
          <w:sz w:val="24"/>
          <w:szCs w:val="24"/>
        </w:rPr>
        <w:t>език</w:t>
      </w:r>
      <w:proofErr w:type="spellEnd"/>
      <w:r w:rsidRPr="00BC03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4350" w:rsidRPr="00C5401F" w:rsidRDefault="00373A3C" w:rsidP="00C5401F">
      <w:pPr>
        <w:spacing w:after="12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proofErr w:type="gramStart"/>
      <w:r w:rsidRPr="003B4350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4350">
        <w:rPr>
          <w:rFonts w:ascii="Times New Roman" w:hAnsi="Times New Roman" w:cs="Times New Roman"/>
          <w:b/>
          <w:sz w:val="24"/>
          <w:szCs w:val="24"/>
        </w:rPr>
        <w:t>.</w:t>
      </w:r>
      <w:r w:rsidR="00372C65" w:rsidRPr="003B4350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3B4350">
        <w:rPr>
          <w:rFonts w:ascii="Times New Roman" w:hAnsi="Times New Roman" w:cs="Times New Roman"/>
          <w:b/>
          <w:sz w:val="24"/>
          <w:szCs w:val="24"/>
        </w:rPr>
        <w:t>.</w:t>
      </w:r>
      <w:r w:rsidRPr="003B4350">
        <w:rPr>
          <w:rFonts w:ascii="Times New Roman" w:hAnsi="Times New Roman" w:cs="Times New Roman"/>
          <w:sz w:val="24"/>
          <w:szCs w:val="24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Когато Изпълнителят е сключил договор/договори за подизпълнение, Възложителят</w:t>
      </w:r>
      <w:r w:rsidR="003B43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3B4350" w:rsidRP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3B4350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чл.9 и чл.10.</w:t>
      </w:r>
      <w:proofErr w:type="gramEnd"/>
    </w:p>
    <w:p w:rsidR="00372C65" w:rsidRPr="00372C65" w:rsidRDefault="00373A3C" w:rsidP="00265A13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СПОРОВЕ</w:t>
      </w:r>
    </w:p>
    <w:p w:rsidR="00373A3C" w:rsidRPr="00373A3C" w:rsidRDefault="00372C65" w:rsidP="00265A13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31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Възникналите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спорове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решавани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преговори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01F" w:rsidRPr="00372C65" w:rsidRDefault="00372C65" w:rsidP="00C5401F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конкретен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постигнато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същият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разрешен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действащото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законодателство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2C65" w:rsidRDefault="00373A3C" w:rsidP="00265A13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СРОК НА ДОГОВОРА</w:t>
      </w:r>
    </w:p>
    <w:p w:rsidR="00373A3C" w:rsidRPr="00373A3C" w:rsidRDefault="00372C65" w:rsidP="00265A13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.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подписване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поражда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продължение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373A3C" w:rsidRPr="00373A3C">
        <w:rPr>
          <w:rFonts w:ascii="Times New Roman" w:hAnsi="Times New Roman" w:cs="Times New Roman"/>
          <w:sz w:val="24"/>
          <w:szCs w:val="24"/>
        </w:rPr>
        <w:t>2 (</w:t>
      </w:r>
      <w:r>
        <w:rPr>
          <w:rFonts w:ascii="Times New Roman" w:hAnsi="Times New Roman" w:cs="Times New Roman"/>
          <w:sz w:val="24"/>
          <w:szCs w:val="24"/>
          <w:lang w:val="bg-BG"/>
        </w:rPr>
        <w:t>дванадесет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2C65" w:rsidRDefault="00373A3C" w:rsidP="006E0D1E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2C65">
        <w:rPr>
          <w:rFonts w:ascii="Times New Roman" w:hAnsi="Times New Roman" w:cs="Times New Roman"/>
          <w:b/>
          <w:sz w:val="24"/>
          <w:szCs w:val="24"/>
        </w:rPr>
        <w:t>ХІІІ.</w:t>
      </w:r>
      <w:proofErr w:type="gramEnd"/>
      <w:r w:rsidRPr="00372C65">
        <w:rPr>
          <w:rFonts w:ascii="Times New Roman" w:hAnsi="Times New Roman" w:cs="Times New Roman"/>
          <w:b/>
          <w:sz w:val="24"/>
          <w:szCs w:val="24"/>
        </w:rPr>
        <w:t xml:space="preserve"> ПРЕКРАТЯВАНЕ НА ДОГОВОРА</w:t>
      </w:r>
    </w:p>
    <w:p w:rsidR="00373A3C" w:rsidRPr="00373A3C" w:rsidRDefault="00372C65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</w:t>
      </w:r>
      <w:r w:rsidR="00373A3C" w:rsidRPr="00372C65">
        <w:rPr>
          <w:rFonts w:ascii="Times New Roman" w:hAnsi="Times New Roman" w:cs="Times New Roman"/>
          <w:b/>
          <w:sz w:val="24"/>
          <w:szCs w:val="24"/>
        </w:rPr>
        <w:t>л.3</w:t>
      </w:r>
      <w:r w:rsidRPr="00372C65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прекратява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изтичането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неговия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изчерпване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количествата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3A3C" w:rsidRDefault="00372C65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Ч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>л.3</w:t>
      </w:r>
      <w:r w:rsidRPr="00D168C1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373A3C" w:rsidRPr="00D168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A3C" w:rsidRPr="006E0D1E">
        <w:rPr>
          <w:rFonts w:ascii="Times New Roman" w:hAnsi="Times New Roman" w:cs="Times New Roman"/>
          <w:sz w:val="24"/>
          <w:szCs w:val="24"/>
        </w:rPr>
        <w:t>(1)</w:t>
      </w:r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забава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продължила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повече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 14 (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четиринадесет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73A3C" w:rsidRPr="00373A3C">
        <w:rPr>
          <w:rFonts w:ascii="Times New Roman" w:hAnsi="Times New Roman" w:cs="Times New Roman"/>
          <w:sz w:val="24"/>
          <w:szCs w:val="24"/>
        </w:rPr>
        <w:t>дни</w:t>
      </w:r>
      <w:proofErr w:type="spellEnd"/>
      <w:r w:rsidR="00373A3C"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73A3C" w:rsidRDefault="00373A3C" w:rsidP="00024E9F">
      <w:pPr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взаимно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изразено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D168C1" w:rsidRDefault="00373A3C" w:rsidP="00024E9F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D168C1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024E9F">
        <w:rPr>
          <w:rFonts w:ascii="Times New Roman" w:hAnsi="Times New Roman" w:cs="Times New Roman"/>
          <w:sz w:val="24"/>
          <w:szCs w:val="24"/>
          <w:lang w:val="bg-BG"/>
        </w:rPr>
        <w:t>(1</w:t>
      </w:r>
      <w:proofErr w:type="gramStart"/>
      <w:r w:rsidR="00024E9F">
        <w:rPr>
          <w:rFonts w:ascii="Times New Roman" w:hAnsi="Times New Roman" w:cs="Times New Roman"/>
          <w:sz w:val="24"/>
          <w:szCs w:val="24"/>
          <w:lang w:val="bg-BG"/>
        </w:rPr>
        <w:t>)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безвиновно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петнадесетдневно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отправено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намери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целесъобразно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налице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r w:rsidR="006012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Pr="00373A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пълната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0D1E" w:rsidRPr="00962066" w:rsidRDefault="00024E9F" w:rsidP="00962066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</w:t>
      </w:r>
      <w:r w:rsidRPr="00024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едностранно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безвиновно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петнадесетдневно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предизвестие</w:t>
      </w:r>
      <w:proofErr w:type="spellEnd"/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отправено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че същият </w:t>
      </w:r>
      <w:r w:rsidRPr="00024E9F">
        <w:rPr>
          <w:rFonts w:ascii="Times New Roman" w:eastAsia="Times New Roman" w:hAnsi="Times New Roman" w:cs="Times New Roman"/>
          <w:sz w:val="24"/>
          <w:szCs w:val="24"/>
          <w:lang w:val="bg-BG"/>
        </w:rPr>
        <w:t>използва подизпълнител, без да е декларирал това в офертата си, или използва подизпълнител, който е различен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този, посочен в офертата му. </w:t>
      </w:r>
      <w:r w:rsidRPr="00373A3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дължи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обезщетение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неустойка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доставки</w:t>
      </w:r>
      <w:proofErr w:type="spellEnd"/>
    </w:p>
    <w:p w:rsidR="00373A3C" w:rsidRPr="00D168C1" w:rsidRDefault="00373A3C" w:rsidP="006E0D1E">
      <w:pPr>
        <w:spacing w:before="240"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D168C1">
        <w:rPr>
          <w:rFonts w:ascii="Times New Roman" w:hAnsi="Times New Roman" w:cs="Times New Roman"/>
          <w:b/>
          <w:sz w:val="24"/>
          <w:szCs w:val="24"/>
        </w:rPr>
        <w:t>XIV. СЪОБЩЕНИЯ</w:t>
      </w:r>
    </w:p>
    <w:p w:rsidR="00373A3C" w:rsidRPr="00373A3C" w:rsidRDefault="00373A3C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A86F16">
        <w:rPr>
          <w:rFonts w:ascii="Times New Roman" w:hAnsi="Times New Roman" w:cs="Times New Roman"/>
          <w:b/>
          <w:sz w:val="24"/>
          <w:szCs w:val="24"/>
        </w:rPr>
        <w:t>Чл.3</w:t>
      </w:r>
      <w:r w:rsidR="00A86F16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A86F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E0D1E">
        <w:rPr>
          <w:rFonts w:ascii="Times New Roman" w:hAnsi="Times New Roman" w:cs="Times New Roman"/>
          <w:sz w:val="24"/>
          <w:szCs w:val="24"/>
        </w:rPr>
        <w:t>(1)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определят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3A3C" w:rsidRPr="00E26A70" w:rsidRDefault="00373A3C" w:rsidP="006E0D1E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София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 „</w:t>
      </w:r>
      <w:r w:rsidR="00E26A70">
        <w:rPr>
          <w:rFonts w:ascii="Times New Roman" w:hAnsi="Times New Roman" w:cs="Times New Roman"/>
          <w:sz w:val="24"/>
          <w:szCs w:val="24"/>
          <w:lang w:val="bg-BG"/>
        </w:rPr>
        <w:t>Янко Сакъзов</w:t>
      </w:r>
      <w:proofErr w:type="gramStart"/>
      <w:r w:rsidR="00E26A70">
        <w:rPr>
          <w:rFonts w:ascii="Times New Roman" w:hAnsi="Times New Roman" w:cs="Times New Roman"/>
          <w:sz w:val="24"/>
          <w:szCs w:val="24"/>
        </w:rPr>
        <w:t>“ №</w:t>
      </w:r>
      <w:proofErr w:type="gramEnd"/>
      <w:r w:rsidR="00E26A70">
        <w:rPr>
          <w:rFonts w:ascii="Times New Roman" w:hAnsi="Times New Roman" w:cs="Times New Roman"/>
          <w:sz w:val="24"/>
          <w:szCs w:val="24"/>
          <w:lang w:val="bg-BG"/>
        </w:rPr>
        <w:t>26</w:t>
      </w:r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. _____________,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_______________, е-mail: __________________,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6A70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</w:t>
      </w: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Зa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73A3C">
        <w:rPr>
          <w:rFonts w:ascii="Times New Roman" w:hAnsi="Times New Roman" w:cs="Times New Roman"/>
          <w:sz w:val="24"/>
          <w:szCs w:val="24"/>
        </w:rPr>
        <w:t xml:space="preserve">____________________________________,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 _____________,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факс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_______________, е-mail: __________________,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3B73D7" w:rsidRDefault="00373A3C" w:rsidP="006E0D1E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някоя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промени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посочените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по-горе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координати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уведоми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последната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отговаря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неполучени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съобщения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призовки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</w:p>
    <w:p w:rsidR="00373A3C" w:rsidRPr="003B73D7" w:rsidRDefault="00373A3C" w:rsidP="006E0D1E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ХV.</w:t>
      </w:r>
      <w:proofErr w:type="gramEnd"/>
      <w:r w:rsidRPr="003B73D7">
        <w:rPr>
          <w:rFonts w:ascii="Times New Roman" w:hAnsi="Times New Roman" w:cs="Times New Roman"/>
          <w:b/>
          <w:sz w:val="24"/>
          <w:szCs w:val="24"/>
        </w:rPr>
        <w:t xml:space="preserve"> ДРУГИ УСЛОВИЯ</w:t>
      </w:r>
    </w:p>
    <w:p w:rsidR="00373A3C" w:rsidRPr="00373A3C" w:rsidRDefault="00373A3C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6E0D1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допълван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изменян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изключение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чл.116 </w:t>
      </w:r>
      <w:r w:rsidRPr="00373A3C">
        <w:rPr>
          <w:rFonts w:ascii="Times New Roman" w:hAnsi="Times New Roman" w:cs="Times New Roman"/>
          <w:sz w:val="24"/>
          <w:szCs w:val="24"/>
        </w:rPr>
        <w:t xml:space="preserve">ЗОП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допълнителни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изготвени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писмена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техни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упълномощени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представители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спазване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законовите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Чл.3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задължава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разпространява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станала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известна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повод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before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40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съществуването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действието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неговото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нарушаване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включително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споровете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разногласията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действителността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тълкуването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неизпълнението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прекратяването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уреждат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73D7">
        <w:rPr>
          <w:rFonts w:ascii="Times New Roman" w:hAnsi="Times New Roman" w:cs="Times New Roman"/>
          <w:b/>
          <w:sz w:val="24"/>
          <w:szCs w:val="24"/>
        </w:rPr>
        <w:t>Чл</w:t>
      </w:r>
      <w:proofErr w:type="spellEnd"/>
      <w:r w:rsidRPr="003B73D7">
        <w:rPr>
          <w:rFonts w:ascii="Times New Roman" w:hAnsi="Times New Roman" w:cs="Times New Roman"/>
          <w:b/>
          <w:sz w:val="24"/>
          <w:szCs w:val="24"/>
        </w:rPr>
        <w:t>.</w:t>
      </w:r>
      <w:r w:rsidR="003B73D7">
        <w:rPr>
          <w:rFonts w:ascii="Times New Roman" w:hAnsi="Times New Roman" w:cs="Times New Roman"/>
          <w:b/>
          <w:sz w:val="24"/>
          <w:szCs w:val="24"/>
          <w:lang w:val="bg-BG"/>
        </w:rPr>
        <w:t>41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непостигане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споразумение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договарят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отнесат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спора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разглеждане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компетентния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949C4">
        <w:rPr>
          <w:rFonts w:ascii="Times New Roman" w:hAnsi="Times New Roman" w:cs="Times New Roman"/>
          <w:b/>
          <w:sz w:val="24"/>
          <w:szCs w:val="24"/>
        </w:rPr>
        <w:lastRenderedPageBreak/>
        <w:t>Чл.4</w:t>
      </w:r>
      <w:r w:rsidR="003949C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6E0D1E">
        <w:rPr>
          <w:rFonts w:ascii="Times New Roman" w:hAnsi="Times New Roman" w:cs="Times New Roman"/>
          <w:b/>
          <w:sz w:val="24"/>
          <w:szCs w:val="24"/>
        </w:rPr>
        <w:t>.</w:t>
      </w:r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Нищожността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обявена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противречаща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приложимия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направи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невалидна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никоя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негова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клауза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цяло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Приложения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№1: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r w:rsidR="00962066">
        <w:rPr>
          <w:rFonts w:ascii="Times New Roman" w:hAnsi="Times New Roman" w:cs="Times New Roman"/>
          <w:sz w:val="24"/>
          <w:szCs w:val="24"/>
          <w:lang w:val="bg-BG"/>
        </w:rPr>
        <w:t xml:space="preserve">и ценово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;</w:t>
      </w:r>
    </w:p>
    <w:p w:rsidR="00962066" w:rsidRDefault="00962066" w:rsidP="006E0D1E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373A3C" w:rsidRPr="00373A3C" w:rsidRDefault="00373A3C" w:rsidP="006E0D1E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сключването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</w:t>
      </w:r>
    </w:p>
    <w:p w:rsidR="003949C4" w:rsidRDefault="006E0D1E" w:rsidP="006E0D1E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</w:t>
      </w:r>
    </w:p>
    <w:p w:rsidR="00373A3C" w:rsidRDefault="00373A3C" w:rsidP="006E0D1E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373A3C">
        <w:rPr>
          <w:rFonts w:ascii="Times New Roman" w:hAnsi="Times New Roman" w:cs="Times New Roman"/>
          <w:sz w:val="24"/>
          <w:szCs w:val="24"/>
        </w:rPr>
        <w:t>Договорът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съставен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подписан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еднообразни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екземпляра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страните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2DA5" w:rsidRPr="00DA2DA5" w:rsidRDefault="00DA2DA5" w:rsidP="006E0D1E">
      <w:pPr>
        <w:spacing w:after="240"/>
        <w:ind w:firstLine="0"/>
        <w:rPr>
          <w:rFonts w:ascii="Times New Roman" w:hAnsi="Times New Roman" w:cs="Times New Roman"/>
          <w:sz w:val="24"/>
          <w:szCs w:val="24"/>
          <w:lang w:val="bg-BG"/>
        </w:rPr>
      </w:pPr>
    </w:p>
    <w:p w:rsidR="003949C4" w:rsidRDefault="00373A3C" w:rsidP="003949C4">
      <w:pPr>
        <w:ind w:firstLine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Възложителя</w:t>
      </w:r>
      <w:proofErr w:type="spellEnd"/>
      <w:proofErr w:type="gramStart"/>
      <w:r w:rsidRPr="00373A3C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73A3C">
        <w:rPr>
          <w:rFonts w:ascii="Times New Roman" w:hAnsi="Times New Roman" w:cs="Times New Roman"/>
          <w:sz w:val="24"/>
          <w:szCs w:val="24"/>
        </w:rPr>
        <w:t xml:space="preserve">__________________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Изпълнителя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>:______________________</w:t>
      </w:r>
    </w:p>
    <w:p w:rsidR="00373A3C" w:rsidRPr="00373A3C" w:rsidRDefault="00373A3C" w:rsidP="003949C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проф.д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-р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Тодор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Кантарджиев</w:t>
      </w:r>
      <w:proofErr w:type="spellEnd"/>
      <w:r w:rsidR="003949C4">
        <w:rPr>
          <w:rFonts w:ascii="Times New Roman" w:hAnsi="Times New Roman" w:cs="Times New Roman"/>
          <w:sz w:val="24"/>
          <w:szCs w:val="24"/>
          <w:lang w:val="bg-BG"/>
        </w:rPr>
        <w:t xml:space="preserve"> дмн, мзм</w:t>
      </w:r>
    </w:p>
    <w:p w:rsidR="00335555" w:rsidRPr="00373A3C" w:rsidRDefault="00373A3C" w:rsidP="00373A3C">
      <w:pPr>
        <w:rPr>
          <w:rFonts w:ascii="Times New Roman" w:hAnsi="Times New Roman" w:cs="Times New Roman"/>
          <w:sz w:val="24"/>
          <w:szCs w:val="24"/>
        </w:rPr>
      </w:pPr>
      <w:r w:rsidRPr="00373A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3A3C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373A3C">
        <w:rPr>
          <w:rFonts w:ascii="Times New Roman" w:hAnsi="Times New Roman" w:cs="Times New Roman"/>
          <w:sz w:val="24"/>
          <w:szCs w:val="24"/>
        </w:rPr>
        <w:t xml:space="preserve">/                      </w:t>
      </w:r>
      <w:r w:rsidRPr="00373A3C">
        <w:rPr>
          <w:rFonts w:ascii="Times New Roman" w:hAnsi="Times New Roman" w:cs="Times New Roman"/>
          <w:sz w:val="24"/>
          <w:szCs w:val="24"/>
        </w:rPr>
        <w:tab/>
      </w:r>
      <w:r w:rsidRPr="00373A3C">
        <w:rPr>
          <w:rFonts w:ascii="Times New Roman" w:hAnsi="Times New Roman" w:cs="Times New Roman"/>
          <w:sz w:val="24"/>
          <w:szCs w:val="24"/>
        </w:rPr>
        <w:tab/>
        <w:t xml:space="preserve">                             /…………………………/</w:t>
      </w:r>
    </w:p>
    <w:sectPr w:rsidR="00335555" w:rsidRPr="00373A3C" w:rsidSect="00C5401F"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572"/>
    <w:multiLevelType w:val="multilevel"/>
    <w:tmpl w:val="15CA5E6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6C8F6996"/>
    <w:multiLevelType w:val="singleLevel"/>
    <w:tmpl w:val="FF3AF076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44D78BB"/>
    <w:multiLevelType w:val="hybridMultilevel"/>
    <w:tmpl w:val="E0CC9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83"/>
    <w:rsid w:val="00024E9F"/>
    <w:rsid w:val="000A08A5"/>
    <w:rsid w:val="0015156B"/>
    <w:rsid w:val="00154F45"/>
    <w:rsid w:val="00155FC1"/>
    <w:rsid w:val="001D12AE"/>
    <w:rsid w:val="00265A13"/>
    <w:rsid w:val="00274B07"/>
    <w:rsid w:val="00335555"/>
    <w:rsid w:val="00372C65"/>
    <w:rsid w:val="00373A3C"/>
    <w:rsid w:val="003949C4"/>
    <w:rsid w:val="003B4350"/>
    <w:rsid w:val="003B4716"/>
    <w:rsid w:val="003B73D7"/>
    <w:rsid w:val="003F67ED"/>
    <w:rsid w:val="003F7F83"/>
    <w:rsid w:val="004126AC"/>
    <w:rsid w:val="004209B2"/>
    <w:rsid w:val="00601246"/>
    <w:rsid w:val="00611D56"/>
    <w:rsid w:val="006E0D1E"/>
    <w:rsid w:val="00705C83"/>
    <w:rsid w:val="007911DC"/>
    <w:rsid w:val="007D7E9D"/>
    <w:rsid w:val="008B390D"/>
    <w:rsid w:val="008D6166"/>
    <w:rsid w:val="008F715F"/>
    <w:rsid w:val="009116B5"/>
    <w:rsid w:val="00962066"/>
    <w:rsid w:val="00A86F16"/>
    <w:rsid w:val="00B32F97"/>
    <w:rsid w:val="00B562D1"/>
    <w:rsid w:val="00BC0346"/>
    <w:rsid w:val="00BE2152"/>
    <w:rsid w:val="00C5401F"/>
    <w:rsid w:val="00C85E63"/>
    <w:rsid w:val="00D10890"/>
    <w:rsid w:val="00D11D50"/>
    <w:rsid w:val="00D168C1"/>
    <w:rsid w:val="00D236E8"/>
    <w:rsid w:val="00D3506D"/>
    <w:rsid w:val="00DA2DA5"/>
    <w:rsid w:val="00DE5CB4"/>
    <w:rsid w:val="00E000E4"/>
    <w:rsid w:val="00E13FDD"/>
    <w:rsid w:val="00E26A70"/>
    <w:rsid w:val="00E753B5"/>
    <w:rsid w:val="00F74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  <w:style w:type="paragraph" w:styleId="BalloonText">
    <w:name w:val="Balloon Text"/>
    <w:basedOn w:val="Normal"/>
    <w:link w:val="BalloonTextChar"/>
    <w:uiPriority w:val="99"/>
    <w:semiHidden/>
    <w:unhideWhenUsed/>
    <w:rsid w:val="00C54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A3C"/>
    <w:pPr>
      <w:spacing w:line="240" w:lineRule="auto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3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3A3C"/>
  </w:style>
  <w:style w:type="paragraph" w:styleId="ListParagraph">
    <w:name w:val="List Paragraph"/>
    <w:basedOn w:val="Normal"/>
    <w:uiPriority w:val="34"/>
    <w:qFormat/>
    <w:rsid w:val="00265A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B39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B390D"/>
  </w:style>
  <w:style w:type="paragraph" w:styleId="BalloonText">
    <w:name w:val="Balloon Text"/>
    <w:basedOn w:val="Normal"/>
    <w:link w:val="BalloonTextChar"/>
    <w:uiPriority w:val="99"/>
    <w:semiHidden/>
    <w:unhideWhenUsed/>
    <w:rsid w:val="00C540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26</cp:revision>
  <cp:lastPrinted>2017-04-13T07:09:00Z</cp:lastPrinted>
  <dcterms:created xsi:type="dcterms:W3CDTF">2017-04-07T05:48:00Z</dcterms:created>
  <dcterms:modified xsi:type="dcterms:W3CDTF">2017-08-08T07:43:00Z</dcterms:modified>
</cp:coreProperties>
</file>